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2B7F" w14:textId="77777777" w:rsidR="00F46551" w:rsidRPr="00657837" w:rsidRDefault="00F46551" w:rsidP="00F46551">
      <w:pPr>
        <w:pStyle w:val="Body"/>
        <w:rPr>
          <w:rFonts w:ascii="Calibri" w:eastAsia="Calibri" w:hAnsi="Calibri" w:cs="Calibri"/>
          <w:b/>
          <w:sz w:val="40"/>
          <w:szCs w:val="40"/>
          <w:u w:color="000000"/>
        </w:rPr>
      </w:pPr>
      <w:r w:rsidRPr="00657837">
        <w:rPr>
          <w:rFonts w:ascii="Calibri" w:hAnsi="Calibri"/>
          <w:b/>
          <w:sz w:val="40"/>
          <w:szCs w:val="40"/>
          <w:u w:color="000000"/>
        </w:rPr>
        <w:t>OPEN LETTER TO ALL CANDIDATES FROM DISABILITY GROUPS</w:t>
      </w:r>
    </w:p>
    <w:p w14:paraId="26863E58" w14:textId="77777777" w:rsidR="00F46551" w:rsidRPr="00657837" w:rsidRDefault="00F46551" w:rsidP="00891D04">
      <w:pPr>
        <w:pStyle w:val="Body"/>
        <w:rPr>
          <w:rFonts w:ascii="Calibri" w:hAnsi="Calibri"/>
          <w:sz w:val="40"/>
          <w:szCs w:val="40"/>
          <w:u w:color="000000"/>
        </w:rPr>
      </w:pPr>
    </w:p>
    <w:p w14:paraId="64C4952E" w14:textId="7650C450" w:rsidR="00B22FD7" w:rsidRPr="00657837" w:rsidRDefault="00A35EDA" w:rsidP="00205124">
      <w:pPr>
        <w:rPr>
          <w:rFonts w:ascii="Calibri" w:hAnsi="Calibri"/>
          <w:color w:val="202124"/>
          <w:sz w:val="40"/>
          <w:szCs w:val="40"/>
          <w:shd w:val="clear" w:color="auto" w:fill="F8F8F9"/>
          <w:lang w:val="nl-NL"/>
        </w:rPr>
      </w:pPr>
      <w:r w:rsidRPr="00657837">
        <w:rPr>
          <w:rFonts w:ascii="Calibri" w:hAnsi="Calibri"/>
          <w:sz w:val="40"/>
          <w:szCs w:val="40"/>
          <w:u w:color="000000"/>
        </w:rPr>
        <w:t>B</w:t>
      </w:r>
      <w:r w:rsidR="00F46551" w:rsidRPr="00657837">
        <w:rPr>
          <w:rFonts w:ascii="Calibri" w:hAnsi="Calibri"/>
          <w:sz w:val="40"/>
          <w:szCs w:val="40"/>
          <w:u w:color="000000"/>
        </w:rPr>
        <w:t xml:space="preserve">ronx Independent Living Center </w:t>
      </w:r>
      <w:r w:rsidR="00891D04" w:rsidRPr="00657837">
        <w:rPr>
          <w:rFonts w:ascii="Wingdings" w:hAnsi="Wingdings"/>
          <w:sz w:val="40"/>
          <w:szCs w:val="40"/>
          <w:u w:color="000000"/>
        </w:rPr>
        <w:t></w:t>
      </w:r>
      <w:r w:rsidR="00891D04" w:rsidRPr="00657837">
        <w:rPr>
          <w:rFonts w:ascii="Calibri" w:hAnsi="Calibri"/>
          <w:sz w:val="40"/>
          <w:szCs w:val="40"/>
          <w:u w:color="000000"/>
        </w:rPr>
        <w:t xml:space="preserve"> Brooklyn Center for the Ind</w:t>
      </w:r>
      <w:r w:rsidR="00F46551" w:rsidRPr="00657837">
        <w:rPr>
          <w:rFonts w:ascii="Calibri" w:hAnsi="Calibri"/>
          <w:sz w:val="40"/>
          <w:szCs w:val="40"/>
          <w:u w:color="000000"/>
        </w:rPr>
        <w:t>ependence of the Disabled</w:t>
      </w:r>
      <w:r w:rsidR="00891D04" w:rsidRPr="00657837">
        <w:rPr>
          <w:rFonts w:ascii="Calibri" w:hAnsi="Calibri"/>
          <w:sz w:val="40"/>
          <w:szCs w:val="40"/>
          <w:u w:color="000000"/>
        </w:rPr>
        <w:t xml:space="preserve"> </w:t>
      </w:r>
      <w:r w:rsidR="00891D04" w:rsidRPr="00657837">
        <w:rPr>
          <w:rFonts w:ascii="Wingdings" w:hAnsi="Wingdings"/>
          <w:sz w:val="40"/>
          <w:szCs w:val="40"/>
          <w:u w:color="000000"/>
        </w:rPr>
        <w:t></w:t>
      </w:r>
      <w:r w:rsidR="00891D04" w:rsidRPr="00657837">
        <w:rPr>
          <w:rFonts w:ascii="Calibri" w:hAnsi="Calibri"/>
          <w:sz w:val="40"/>
          <w:szCs w:val="40"/>
          <w:u w:color="000000"/>
        </w:rPr>
        <w:t xml:space="preserve"> </w:t>
      </w:r>
      <w:r w:rsidR="00891D04" w:rsidRPr="00657837">
        <w:rPr>
          <w:rFonts w:ascii="Calibri" w:eastAsia="Calibri" w:hAnsi="Calibri" w:cs="Calibri"/>
          <w:color w:val="202124"/>
          <w:sz w:val="40"/>
          <w:szCs w:val="40"/>
          <w:shd w:val="clear" w:color="auto" w:fill="FFFFFF"/>
        </w:rPr>
        <w:t xml:space="preserve">Center for Disability Rights </w:t>
      </w:r>
      <w:r w:rsidR="00891D04" w:rsidRPr="00657837">
        <w:rPr>
          <w:rFonts w:ascii="Wingdings" w:eastAsia="Calibri" w:hAnsi="Wingdings" w:cs="Calibri"/>
          <w:color w:val="202124"/>
          <w:sz w:val="40"/>
          <w:szCs w:val="40"/>
          <w:shd w:val="clear" w:color="auto" w:fill="FFFFFF"/>
        </w:rPr>
        <w:t></w:t>
      </w:r>
      <w:r w:rsidR="00891D04" w:rsidRPr="00657837">
        <w:rPr>
          <w:rFonts w:ascii="Calibri" w:eastAsia="Calibri" w:hAnsi="Calibri" w:cs="Calibri"/>
          <w:color w:val="202124"/>
          <w:sz w:val="40"/>
          <w:szCs w:val="40"/>
          <w:shd w:val="clear" w:color="auto" w:fill="FFFFFF"/>
        </w:rPr>
        <w:t xml:space="preserve"> </w:t>
      </w:r>
      <w:r w:rsidR="00891D04" w:rsidRPr="00657837">
        <w:rPr>
          <w:rFonts w:ascii="Calibri" w:hAnsi="Calibri"/>
          <w:sz w:val="40"/>
          <w:szCs w:val="40"/>
          <w:u w:color="000000"/>
        </w:rPr>
        <w:t xml:space="preserve">Center for the Independence </w:t>
      </w:r>
      <w:r w:rsidR="00F46551" w:rsidRPr="00657837">
        <w:rPr>
          <w:rFonts w:ascii="Calibri" w:hAnsi="Calibri"/>
          <w:sz w:val="40"/>
          <w:szCs w:val="40"/>
          <w:u w:color="000000"/>
        </w:rPr>
        <w:t xml:space="preserve">of the </w:t>
      </w:r>
      <w:r w:rsidR="00205124" w:rsidRPr="00657837">
        <w:rPr>
          <w:rFonts w:ascii="Calibri" w:hAnsi="Calibri"/>
          <w:sz w:val="40"/>
          <w:szCs w:val="40"/>
          <w:u w:color="000000"/>
        </w:rPr>
        <w:t xml:space="preserve">Disabled </w:t>
      </w:r>
      <w:r w:rsidR="00F46551" w:rsidRPr="00657837">
        <w:rPr>
          <w:rFonts w:ascii="Calibri" w:hAnsi="Calibri"/>
          <w:sz w:val="40"/>
          <w:szCs w:val="40"/>
          <w:u w:color="000000"/>
        </w:rPr>
        <w:t>New York</w:t>
      </w:r>
      <w:r w:rsidR="00205124" w:rsidRPr="00657837">
        <w:rPr>
          <w:rFonts w:ascii="Calibri" w:hAnsi="Calibri"/>
          <w:sz w:val="40"/>
          <w:szCs w:val="40"/>
          <w:u w:color="000000"/>
        </w:rPr>
        <w:t xml:space="preserve"> </w:t>
      </w:r>
      <w:r w:rsidR="00205124" w:rsidRPr="00657837">
        <w:rPr>
          <w:rFonts w:ascii="Wingdings" w:hAnsi="Wingdings"/>
          <w:sz w:val="40"/>
          <w:szCs w:val="40"/>
          <w:u w:color="000000"/>
        </w:rPr>
        <w:t></w:t>
      </w:r>
      <w:r w:rsidR="00205124" w:rsidRPr="00657837">
        <w:rPr>
          <w:rFonts w:ascii="Calibri" w:hAnsi="Calibri"/>
          <w:sz w:val="40"/>
          <w:szCs w:val="40"/>
          <w:u w:color="000000"/>
        </w:rPr>
        <w:t xml:space="preserve"> #CripTheVote </w:t>
      </w:r>
      <w:r w:rsidR="00205124" w:rsidRPr="00657837">
        <w:rPr>
          <w:rFonts w:ascii="Wingdings" w:hAnsi="Wingdings"/>
          <w:sz w:val="40"/>
          <w:szCs w:val="40"/>
          <w:u w:color="000000"/>
        </w:rPr>
        <w:t></w:t>
      </w:r>
      <w:r w:rsidR="00205124" w:rsidRPr="00657837">
        <w:rPr>
          <w:rFonts w:ascii="Calibri" w:hAnsi="Calibri"/>
          <w:sz w:val="40"/>
          <w:szCs w:val="40"/>
          <w:u w:color="000000"/>
        </w:rPr>
        <w:t xml:space="preserve"> Disability Pride NYC </w:t>
      </w:r>
      <w:r w:rsidR="00205124" w:rsidRPr="00657837">
        <w:rPr>
          <w:rFonts w:ascii="Wingdings" w:hAnsi="Wingdings"/>
          <w:sz w:val="40"/>
          <w:szCs w:val="40"/>
          <w:u w:color="000000"/>
        </w:rPr>
        <w:t></w:t>
      </w:r>
      <w:r w:rsidR="00205124" w:rsidRPr="00657837">
        <w:rPr>
          <w:rFonts w:ascii="Calibri" w:hAnsi="Calibri"/>
          <w:sz w:val="40"/>
          <w:szCs w:val="40"/>
          <w:u w:color="000000"/>
        </w:rPr>
        <w:t xml:space="preserve"> </w:t>
      </w:r>
      <w:r w:rsidR="00891D04" w:rsidRPr="00657837">
        <w:rPr>
          <w:rFonts w:ascii="Calibri" w:hAnsi="Calibri"/>
          <w:sz w:val="40"/>
          <w:szCs w:val="40"/>
          <w:shd w:val="clear" w:color="auto" w:fill="FFFFFF"/>
        </w:rPr>
        <w:t>D</w:t>
      </w:r>
      <w:r w:rsidR="00F46551" w:rsidRPr="00657837">
        <w:rPr>
          <w:rFonts w:ascii="Calibri" w:hAnsi="Calibri"/>
          <w:sz w:val="40"/>
          <w:szCs w:val="40"/>
          <w:shd w:val="clear" w:color="auto" w:fill="FFFFFF"/>
        </w:rPr>
        <w:t>isability Rights New York</w:t>
      </w:r>
      <w:r w:rsidR="00891D04" w:rsidRPr="00657837">
        <w:rPr>
          <w:rFonts w:ascii="Calibri" w:hAnsi="Calibri"/>
          <w:sz w:val="40"/>
          <w:szCs w:val="40"/>
          <w:shd w:val="clear" w:color="auto" w:fill="FFFFFF"/>
        </w:rPr>
        <w:t xml:space="preserve"> </w:t>
      </w:r>
      <w:r w:rsidR="00891D04" w:rsidRPr="00657837">
        <w:rPr>
          <w:rFonts w:ascii="Wingdings" w:hAnsi="Wingdings"/>
          <w:sz w:val="40"/>
          <w:szCs w:val="40"/>
          <w:shd w:val="clear" w:color="auto" w:fill="FFFFFF"/>
        </w:rPr>
        <w:t></w:t>
      </w:r>
      <w:r w:rsidR="00891D04" w:rsidRPr="00657837">
        <w:rPr>
          <w:rFonts w:ascii="Calibri" w:hAnsi="Calibri"/>
          <w:sz w:val="40"/>
          <w:szCs w:val="40"/>
          <w:shd w:val="clear" w:color="auto" w:fill="FFFFFF"/>
        </w:rPr>
        <w:t xml:space="preserve"> Disabled In Action </w:t>
      </w:r>
      <w:r w:rsidR="00891D04" w:rsidRPr="00657837">
        <w:rPr>
          <w:rFonts w:ascii="Wingdings" w:hAnsi="Wingdings"/>
          <w:sz w:val="40"/>
          <w:szCs w:val="40"/>
          <w:shd w:val="clear" w:color="auto" w:fill="FFFFFF"/>
        </w:rPr>
        <w:t></w:t>
      </w:r>
      <w:r w:rsidR="00891D04" w:rsidRPr="00657837">
        <w:rPr>
          <w:rFonts w:ascii="Calibri" w:hAnsi="Calibri"/>
          <w:sz w:val="40"/>
          <w:szCs w:val="40"/>
          <w:shd w:val="clear" w:color="auto" w:fill="FFFFFF"/>
        </w:rPr>
        <w:t xml:space="preserve"> Downstate New York ADAPT </w:t>
      </w:r>
      <w:r w:rsidR="00891D04" w:rsidRPr="00657837">
        <w:rPr>
          <w:rFonts w:ascii="Wingdings" w:hAnsi="Wingdings"/>
          <w:sz w:val="40"/>
          <w:szCs w:val="40"/>
          <w:shd w:val="clear" w:color="auto" w:fill="FFFFFF"/>
        </w:rPr>
        <w:t></w:t>
      </w:r>
      <w:r w:rsidR="00891D04" w:rsidRPr="00657837">
        <w:rPr>
          <w:rFonts w:ascii="Calibri" w:hAnsi="Calibri"/>
          <w:sz w:val="40"/>
          <w:szCs w:val="40"/>
          <w:shd w:val="clear" w:color="auto" w:fill="FFFFFF"/>
        </w:rPr>
        <w:t xml:space="preserve"> </w:t>
      </w:r>
      <w:r w:rsidR="00891D04" w:rsidRPr="00657837">
        <w:rPr>
          <w:rFonts w:ascii="Calibri" w:hAnsi="Calibri"/>
          <w:color w:val="202124"/>
          <w:sz w:val="40"/>
          <w:szCs w:val="40"/>
          <w:shd w:val="clear" w:color="auto" w:fill="F8F8F9"/>
        </w:rPr>
        <w:t xml:space="preserve">Greater New York Council of the Blind </w:t>
      </w:r>
      <w:r w:rsidR="00891D04" w:rsidRPr="00657837">
        <w:rPr>
          <w:rFonts w:ascii="Wingdings" w:hAnsi="Wingdings"/>
          <w:sz w:val="40"/>
          <w:szCs w:val="40"/>
          <w:u w:color="000000"/>
        </w:rPr>
        <w:t></w:t>
      </w:r>
      <w:r w:rsidR="00891D04" w:rsidRPr="00657837">
        <w:rPr>
          <w:rFonts w:ascii="Calibri" w:hAnsi="Calibri"/>
          <w:sz w:val="40"/>
          <w:szCs w:val="40"/>
          <w:u w:color="000000"/>
        </w:rPr>
        <w:t xml:space="preserve"> </w:t>
      </w:r>
      <w:r w:rsidRPr="00657837">
        <w:rPr>
          <w:rFonts w:ascii="Calibri" w:hAnsi="Calibri"/>
          <w:sz w:val="40"/>
          <w:szCs w:val="40"/>
          <w:u w:color="000000"/>
        </w:rPr>
        <w:t xml:space="preserve">Harlem </w:t>
      </w:r>
      <w:r w:rsidR="00F46551" w:rsidRPr="00657837">
        <w:rPr>
          <w:rFonts w:ascii="Calibri" w:hAnsi="Calibri"/>
          <w:sz w:val="40"/>
          <w:szCs w:val="40"/>
          <w:u w:color="000000"/>
        </w:rPr>
        <w:t>Independent Living Center</w:t>
      </w:r>
      <w:r w:rsidRPr="00657837">
        <w:rPr>
          <w:rFonts w:ascii="Calibri" w:hAnsi="Calibri"/>
          <w:sz w:val="40"/>
          <w:szCs w:val="40"/>
          <w:u w:color="000000"/>
        </w:rPr>
        <w:t xml:space="preserve"> </w:t>
      </w:r>
      <w:r w:rsidR="00891D04" w:rsidRPr="00657837">
        <w:rPr>
          <w:rFonts w:ascii="Wingdings" w:hAnsi="Wingdings"/>
          <w:sz w:val="40"/>
          <w:szCs w:val="40"/>
          <w:shd w:val="clear" w:color="auto" w:fill="FFFFFF"/>
        </w:rPr>
        <w:t></w:t>
      </w:r>
      <w:r w:rsidR="00891D04" w:rsidRPr="00657837">
        <w:rPr>
          <w:rFonts w:ascii="Calibri" w:hAnsi="Calibri"/>
          <w:sz w:val="40"/>
          <w:szCs w:val="40"/>
          <w:shd w:val="clear" w:color="auto" w:fill="FFFFFF"/>
        </w:rPr>
        <w:t xml:space="preserve"> </w:t>
      </w:r>
      <w:r w:rsidR="00B22FD7" w:rsidRPr="00657837">
        <w:rPr>
          <w:rFonts w:ascii="Calibri" w:hAnsi="Calibri"/>
          <w:sz w:val="40"/>
          <w:szCs w:val="40"/>
          <w:shd w:val="clear" w:color="auto" w:fill="FFFFFF"/>
        </w:rPr>
        <w:t>I</w:t>
      </w:r>
      <w:r w:rsidR="00B22FD7" w:rsidRPr="00657837">
        <w:rPr>
          <w:rFonts w:ascii="Calibri" w:hAnsi="Calibri"/>
          <w:color w:val="202124"/>
          <w:sz w:val="40"/>
          <w:szCs w:val="40"/>
          <w:shd w:val="clear" w:color="auto" w:fill="F8F8F9"/>
        </w:rPr>
        <w:t xml:space="preserve">ndependence Care System, Inc. </w:t>
      </w:r>
      <w:r w:rsidR="00891D04" w:rsidRPr="00657837">
        <w:rPr>
          <w:rFonts w:ascii="Wingdings" w:hAnsi="Wingdings"/>
          <w:color w:val="202124"/>
          <w:sz w:val="40"/>
          <w:szCs w:val="40"/>
          <w:shd w:val="clear" w:color="auto" w:fill="F8F8F9"/>
        </w:rPr>
        <w:t></w:t>
      </w:r>
      <w:r w:rsidR="00891D04" w:rsidRPr="00657837">
        <w:rPr>
          <w:rFonts w:ascii="Calibri" w:hAnsi="Calibri"/>
          <w:color w:val="202124"/>
          <w:sz w:val="40"/>
          <w:szCs w:val="40"/>
          <w:shd w:val="clear" w:color="auto" w:fill="F8F8F9"/>
        </w:rPr>
        <w:t xml:space="preserve"> </w:t>
      </w:r>
      <w:r w:rsidR="00B22FD7" w:rsidRPr="00657837">
        <w:rPr>
          <w:rFonts w:ascii="Calibri" w:hAnsi="Calibri"/>
          <w:color w:val="202124"/>
          <w:sz w:val="40"/>
          <w:szCs w:val="40"/>
          <w:shd w:val="clear" w:color="auto" w:fill="F8F8F9"/>
          <w:lang w:val="nl-NL"/>
        </w:rPr>
        <w:t xml:space="preserve">Staten Island Center </w:t>
      </w:r>
      <w:r w:rsidR="00891D04" w:rsidRPr="00657837">
        <w:rPr>
          <w:rFonts w:ascii="Calibri" w:hAnsi="Calibri"/>
          <w:color w:val="202124"/>
          <w:sz w:val="40"/>
          <w:szCs w:val="40"/>
          <w:shd w:val="clear" w:color="auto" w:fill="F8F8F9"/>
          <w:lang w:val="nl-NL"/>
        </w:rPr>
        <w:t xml:space="preserve">for Independent Living </w:t>
      </w:r>
      <w:r w:rsidR="00891D04" w:rsidRPr="00657837">
        <w:rPr>
          <w:rFonts w:ascii="Wingdings" w:hAnsi="Wingdings"/>
          <w:color w:val="202124"/>
          <w:sz w:val="40"/>
          <w:szCs w:val="40"/>
          <w:shd w:val="clear" w:color="auto" w:fill="F8F8F9"/>
          <w:lang w:val="nl-NL"/>
        </w:rPr>
        <w:t></w:t>
      </w:r>
      <w:r w:rsidR="00891D04" w:rsidRPr="00657837">
        <w:rPr>
          <w:rFonts w:ascii="Calibri" w:hAnsi="Calibri"/>
          <w:color w:val="202124"/>
          <w:sz w:val="40"/>
          <w:szCs w:val="40"/>
          <w:shd w:val="clear" w:color="auto" w:fill="F8F8F9"/>
          <w:lang w:val="nl-NL"/>
        </w:rPr>
        <w:t xml:space="preserve"> </w:t>
      </w:r>
      <w:r w:rsidR="00205124" w:rsidRPr="00657837">
        <w:rPr>
          <w:rFonts w:ascii="Calibri" w:hAnsi="Calibri"/>
          <w:color w:val="202124"/>
          <w:sz w:val="40"/>
          <w:szCs w:val="40"/>
          <w:shd w:val="clear" w:color="auto" w:fill="F8F8F9"/>
        </w:rPr>
        <w:t>United Spinal Association-</w:t>
      </w:r>
      <w:r w:rsidR="00B22FD7" w:rsidRPr="00657837">
        <w:rPr>
          <w:rFonts w:ascii="Calibri" w:eastAsia="Calibri" w:hAnsi="Calibri" w:cs="Calibri"/>
          <w:color w:val="202124"/>
          <w:sz w:val="40"/>
          <w:szCs w:val="40"/>
          <w:shd w:val="clear" w:color="auto" w:fill="F8F8F9"/>
        </w:rPr>
        <w:t xml:space="preserve">NYC </w:t>
      </w:r>
      <w:r w:rsidR="00B22FD7" w:rsidRPr="00657837">
        <w:rPr>
          <w:rFonts w:ascii="Calibri" w:hAnsi="Calibri"/>
          <w:color w:val="202124"/>
          <w:sz w:val="40"/>
          <w:szCs w:val="40"/>
          <w:shd w:val="clear" w:color="auto" w:fill="F8F8F9"/>
          <w:lang w:val="nl-NL"/>
        </w:rPr>
        <w:t>Chapter</w:t>
      </w:r>
    </w:p>
    <w:p w14:paraId="61747801" w14:textId="77777777" w:rsidR="004620B4" w:rsidRPr="00657837" w:rsidRDefault="004620B4" w:rsidP="00205124">
      <w:pPr>
        <w:rPr>
          <w:rFonts w:eastAsia="Times New Roman"/>
          <w:sz w:val="40"/>
          <w:szCs w:val="40"/>
        </w:rPr>
      </w:pPr>
    </w:p>
    <w:p w14:paraId="3F1EEE12" w14:textId="73E0BBA6" w:rsidR="0031246D" w:rsidRPr="00657837" w:rsidRDefault="00854357">
      <w:pPr>
        <w:pStyle w:val="Body"/>
        <w:rPr>
          <w:rFonts w:ascii="Calibri" w:hAnsi="Calibri"/>
          <w:sz w:val="40"/>
          <w:szCs w:val="40"/>
          <w:u w:color="000000"/>
        </w:rPr>
      </w:pPr>
      <w:r w:rsidRPr="00657837">
        <w:rPr>
          <w:rFonts w:ascii="Calibri" w:hAnsi="Calibri"/>
          <w:sz w:val="40"/>
          <w:szCs w:val="40"/>
          <w:u w:color="000000"/>
        </w:rPr>
        <w:t xml:space="preserve">April </w:t>
      </w:r>
      <w:r w:rsidR="00891D04" w:rsidRPr="00657837">
        <w:rPr>
          <w:rFonts w:ascii="Calibri" w:hAnsi="Calibri"/>
          <w:sz w:val="40"/>
          <w:szCs w:val="40"/>
          <w:u w:color="000000"/>
        </w:rPr>
        <w:t>2</w:t>
      </w:r>
      <w:r w:rsidR="00DA64D0" w:rsidRPr="00657837">
        <w:rPr>
          <w:rFonts w:ascii="Calibri" w:hAnsi="Calibri"/>
          <w:sz w:val="40"/>
          <w:szCs w:val="40"/>
          <w:u w:color="000000"/>
        </w:rPr>
        <w:t>8</w:t>
      </w:r>
      <w:r w:rsidRPr="00657837">
        <w:rPr>
          <w:rFonts w:ascii="Calibri" w:hAnsi="Calibri"/>
          <w:sz w:val="40"/>
          <w:szCs w:val="40"/>
          <w:u w:color="000000"/>
        </w:rPr>
        <w:t>, 20</w:t>
      </w:r>
      <w:r w:rsidR="00205124" w:rsidRPr="00657837">
        <w:rPr>
          <w:rFonts w:ascii="Calibri" w:hAnsi="Calibri"/>
          <w:sz w:val="40"/>
          <w:szCs w:val="40"/>
          <w:u w:color="000000"/>
        </w:rPr>
        <w:t>21</w:t>
      </w:r>
    </w:p>
    <w:p w14:paraId="4C2CB892" w14:textId="77777777" w:rsidR="004620B4" w:rsidRPr="00657837" w:rsidRDefault="004620B4">
      <w:pPr>
        <w:pStyle w:val="Body"/>
        <w:rPr>
          <w:rFonts w:ascii="Calibri" w:eastAsia="Calibri" w:hAnsi="Calibri" w:cs="Calibri"/>
          <w:sz w:val="40"/>
          <w:szCs w:val="40"/>
          <w:u w:color="000000"/>
        </w:rPr>
      </w:pPr>
    </w:p>
    <w:p w14:paraId="5E580684"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 xml:space="preserve">Dear candidates for elected office in New York City: </w:t>
      </w:r>
    </w:p>
    <w:p w14:paraId="71FEE033" w14:textId="77777777" w:rsidR="0031246D" w:rsidRPr="00657837" w:rsidRDefault="0031246D">
      <w:pPr>
        <w:pStyle w:val="Body"/>
        <w:rPr>
          <w:rFonts w:ascii="Calibri" w:eastAsia="Calibri" w:hAnsi="Calibri" w:cs="Calibri"/>
          <w:sz w:val="40"/>
          <w:szCs w:val="40"/>
          <w:u w:color="000000"/>
        </w:rPr>
      </w:pPr>
    </w:p>
    <w:p w14:paraId="59EBF418" w14:textId="334CA34D"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We call on you to fully include our community in live or virtual town hall meetings, other campaign events and we</w:t>
      </w:r>
      <w:r w:rsidR="005A798D" w:rsidRPr="00657837">
        <w:rPr>
          <w:rFonts w:ascii="Calibri" w:hAnsi="Calibri"/>
          <w:sz w:val="40"/>
          <w:szCs w:val="40"/>
          <w:u w:color="000000"/>
        </w:rPr>
        <w:t>bsite and other online content, which has not been a consistent practice so far</w:t>
      </w:r>
      <w:r w:rsidRPr="00657837">
        <w:rPr>
          <w:rFonts w:ascii="Calibri" w:hAnsi="Calibri"/>
          <w:sz w:val="40"/>
          <w:szCs w:val="40"/>
          <w:u w:color="000000"/>
        </w:rPr>
        <w:t xml:space="preserve"> during the 2021 campaign. </w:t>
      </w:r>
    </w:p>
    <w:p w14:paraId="4C002864" w14:textId="77777777" w:rsidR="0031246D" w:rsidRPr="00657837" w:rsidRDefault="0031246D">
      <w:pPr>
        <w:pStyle w:val="Body"/>
        <w:rPr>
          <w:rFonts w:ascii="Calibri" w:eastAsia="Calibri" w:hAnsi="Calibri" w:cs="Calibri"/>
          <w:sz w:val="40"/>
          <w:szCs w:val="40"/>
          <w:u w:color="000000"/>
        </w:rPr>
      </w:pPr>
    </w:p>
    <w:p w14:paraId="3D1A5ED8"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 xml:space="preserve">We also write you to pledge to make your tenure in office fully inclusive, from your hiring practices, to how you communicate with the public, to your policies. </w:t>
      </w:r>
    </w:p>
    <w:p w14:paraId="37B54821" w14:textId="77777777" w:rsidR="0031246D" w:rsidRPr="00657837" w:rsidRDefault="0031246D">
      <w:pPr>
        <w:pStyle w:val="Body"/>
        <w:rPr>
          <w:rFonts w:ascii="Calibri" w:eastAsia="Calibri" w:hAnsi="Calibri" w:cs="Calibri"/>
          <w:sz w:val="40"/>
          <w:szCs w:val="40"/>
          <w:u w:color="000000"/>
        </w:rPr>
      </w:pPr>
    </w:p>
    <w:p w14:paraId="409CF4A7" w14:textId="7F5C1F46"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lastRenderedPageBreak/>
        <w:t>This is so basic. Federal</w:t>
      </w:r>
      <w:r w:rsidR="00F46551" w:rsidRPr="00657837">
        <w:rPr>
          <w:rFonts w:ascii="Calibri" w:hAnsi="Calibri"/>
          <w:sz w:val="40"/>
          <w:szCs w:val="40"/>
          <w:u w:color="000000"/>
        </w:rPr>
        <w:t xml:space="preserve"> and local</w:t>
      </w:r>
      <w:r w:rsidRPr="00657837">
        <w:rPr>
          <w:rFonts w:ascii="Calibri" w:hAnsi="Calibri"/>
          <w:sz w:val="40"/>
          <w:szCs w:val="40"/>
          <w:u w:color="000000"/>
        </w:rPr>
        <w:t xml:space="preserve"> laws</w:t>
      </w:r>
      <w:r w:rsidR="00F46551" w:rsidRPr="00657837">
        <w:rPr>
          <w:rStyle w:val="FootnoteReference"/>
          <w:rFonts w:ascii="Calibri" w:hAnsi="Calibri"/>
          <w:sz w:val="40"/>
          <w:szCs w:val="40"/>
          <w:u w:color="000000"/>
        </w:rPr>
        <w:footnoteReference w:id="1"/>
      </w:r>
      <w:r w:rsidR="00F46551" w:rsidRPr="00657837">
        <w:rPr>
          <w:rFonts w:ascii="Calibri" w:hAnsi="Calibri"/>
          <w:sz w:val="40"/>
          <w:szCs w:val="40"/>
          <w:u w:color="000000"/>
        </w:rPr>
        <w:t xml:space="preserve"> </w:t>
      </w:r>
      <w:r w:rsidRPr="00657837">
        <w:rPr>
          <w:rFonts w:ascii="Calibri" w:hAnsi="Calibri"/>
          <w:sz w:val="40"/>
          <w:szCs w:val="40"/>
          <w:u w:color="000000"/>
        </w:rPr>
        <w:t xml:space="preserve">require reasonable accommodations for people with disabilities, including allowing full access to events, forums and meetings. But those laws often are ignored, and we end up shut out of the electoral process. </w:t>
      </w:r>
    </w:p>
    <w:p w14:paraId="60627C43" w14:textId="77777777" w:rsidR="0031246D" w:rsidRPr="00657837" w:rsidRDefault="0031246D">
      <w:pPr>
        <w:pStyle w:val="Body"/>
        <w:rPr>
          <w:rFonts w:ascii="Calibri" w:eastAsia="Calibri" w:hAnsi="Calibri" w:cs="Calibri"/>
          <w:sz w:val="40"/>
          <w:szCs w:val="40"/>
          <w:u w:color="000000"/>
        </w:rPr>
      </w:pPr>
    </w:p>
    <w:p w14:paraId="3D460F20" w14:textId="77777777" w:rsidR="0031246D" w:rsidRPr="00657837" w:rsidRDefault="00854357">
      <w:pPr>
        <w:pStyle w:val="Body"/>
        <w:rPr>
          <w:rFonts w:ascii="Calibri" w:hAnsi="Calibri"/>
          <w:sz w:val="40"/>
          <w:szCs w:val="40"/>
          <w:u w:color="000000"/>
        </w:rPr>
      </w:pPr>
      <w:r w:rsidRPr="00657837">
        <w:rPr>
          <w:rFonts w:ascii="Calibri" w:hAnsi="Calibri"/>
          <w:sz w:val="40"/>
          <w:szCs w:val="40"/>
          <w:u w:color="000000"/>
        </w:rPr>
        <w:t>Beyond that, accessibility often has been an afterthought, if it is even thought of at all, for city leaders and policy-makers. People with disabilities make up as much as a quarter of the city’s population, and often have been excluded from the electoral process and government. That must change, and we expect you to make that commitment now and when you take office.</w:t>
      </w:r>
    </w:p>
    <w:p w14:paraId="6AB19CB1" w14:textId="77777777" w:rsidR="004620B4" w:rsidRPr="00657837" w:rsidRDefault="004620B4">
      <w:pPr>
        <w:pStyle w:val="Body"/>
        <w:rPr>
          <w:rFonts w:ascii="Calibri" w:eastAsia="Calibri" w:hAnsi="Calibri" w:cs="Calibri"/>
          <w:sz w:val="40"/>
          <w:szCs w:val="40"/>
          <w:u w:color="000000"/>
        </w:rPr>
      </w:pPr>
    </w:p>
    <w:p w14:paraId="13FAEBD7" w14:textId="77777777" w:rsidR="0031246D" w:rsidRPr="00657837" w:rsidRDefault="00854357">
      <w:pPr>
        <w:pStyle w:val="Body"/>
        <w:rPr>
          <w:rFonts w:ascii="Calibri" w:hAnsi="Calibri"/>
          <w:sz w:val="40"/>
          <w:szCs w:val="40"/>
          <w:u w:color="000000"/>
        </w:rPr>
      </w:pPr>
      <w:r w:rsidRPr="00657837">
        <w:rPr>
          <w:rFonts w:ascii="Calibri" w:hAnsi="Calibri"/>
          <w:sz w:val="40"/>
          <w:szCs w:val="40"/>
          <w:u w:color="000000"/>
        </w:rPr>
        <w:t xml:space="preserve">During your campaigns, we urge you to take these basic steps, among others, to make this election accessible to all:  </w:t>
      </w:r>
    </w:p>
    <w:p w14:paraId="3AD52278" w14:textId="77777777" w:rsidR="004620B4" w:rsidRPr="00657837" w:rsidRDefault="004620B4">
      <w:pPr>
        <w:pStyle w:val="Body"/>
        <w:rPr>
          <w:rFonts w:ascii="Calibri" w:eastAsia="Calibri" w:hAnsi="Calibri" w:cs="Calibri"/>
          <w:sz w:val="40"/>
          <w:szCs w:val="40"/>
          <w:u w:color="000000"/>
        </w:rPr>
      </w:pPr>
    </w:p>
    <w:p w14:paraId="684B59A5" w14:textId="77777777" w:rsidR="0031246D" w:rsidRPr="00657837" w:rsidRDefault="00854357">
      <w:pPr>
        <w:pStyle w:val="Body"/>
        <w:numPr>
          <w:ilvl w:val="0"/>
          <w:numId w:val="2"/>
        </w:numPr>
        <w:rPr>
          <w:rFonts w:ascii="Calibri" w:hAnsi="Calibri"/>
          <w:sz w:val="40"/>
          <w:szCs w:val="40"/>
          <w:u w:color="000000"/>
        </w:rPr>
      </w:pPr>
      <w:r w:rsidRPr="00657837">
        <w:rPr>
          <w:rFonts w:ascii="Calibri" w:hAnsi="Calibri"/>
          <w:sz w:val="40"/>
          <w:szCs w:val="40"/>
          <w:u w:color="000000"/>
        </w:rPr>
        <w:t xml:space="preserve">Agree to participate only in events that are fully accessible, including: </w:t>
      </w:r>
    </w:p>
    <w:p w14:paraId="03150C6D" w14:textId="77777777" w:rsidR="0031246D" w:rsidRPr="00657837" w:rsidRDefault="00854357" w:rsidP="00A73F84">
      <w:pPr>
        <w:pStyle w:val="Body"/>
        <w:numPr>
          <w:ilvl w:val="0"/>
          <w:numId w:val="4"/>
        </w:numPr>
        <w:rPr>
          <w:rFonts w:ascii="Calibri" w:hAnsi="Calibri"/>
          <w:sz w:val="40"/>
          <w:szCs w:val="40"/>
          <w:u w:color="000000"/>
        </w:rPr>
      </w:pPr>
      <w:r w:rsidRPr="00657837">
        <w:rPr>
          <w:rFonts w:ascii="Calibri" w:hAnsi="Calibri"/>
          <w:sz w:val="40"/>
          <w:szCs w:val="40"/>
          <w:u w:color="000000"/>
        </w:rPr>
        <w:t>Appearing only in venues with no physical barriers that prevent persons with mobility disabilities from full access to the event</w:t>
      </w:r>
    </w:p>
    <w:p w14:paraId="598A5BEE" w14:textId="77777777" w:rsidR="0031246D" w:rsidRPr="00657837" w:rsidRDefault="00854357">
      <w:pPr>
        <w:pStyle w:val="Body"/>
        <w:numPr>
          <w:ilvl w:val="0"/>
          <w:numId w:val="4"/>
        </w:numPr>
        <w:rPr>
          <w:rFonts w:ascii="Calibri" w:hAnsi="Calibri"/>
          <w:sz w:val="40"/>
          <w:szCs w:val="40"/>
          <w:u w:color="000000"/>
        </w:rPr>
      </w:pPr>
      <w:r w:rsidRPr="00657837">
        <w:rPr>
          <w:rFonts w:ascii="Calibri" w:hAnsi="Calibri"/>
          <w:sz w:val="40"/>
          <w:szCs w:val="40"/>
          <w:u w:color="000000"/>
        </w:rPr>
        <w:lastRenderedPageBreak/>
        <w:t>Using assistive listening technology, including loop technology if available</w:t>
      </w:r>
    </w:p>
    <w:p w14:paraId="2BF5AB5B" w14:textId="77777777" w:rsidR="0031246D" w:rsidRPr="00657837" w:rsidRDefault="00854357">
      <w:pPr>
        <w:pStyle w:val="Body"/>
        <w:numPr>
          <w:ilvl w:val="0"/>
          <w:numId w:val="4"/>
        </w:numPr>
        <w:rPr>
          <w:rFonts w:ascii="Calibri" w:hAnsi="Calibri"/>
          <w:sz w:val="40"/>
          <w:szCs w:val="40"/>
          <w:u w:color="000000"/>
        </w:rPr>
      </w:pPr>
      <w:r w:rsidRPr="00657837">
        <w:rPr>
          <w:rFonts w:ascii="Calibri" w:hAnsi="Calibri"/>
          <w:sz w:val="40"/>
          <w:szCs w:val="40"/>
          <w:u w:color="000000"/>
        </w:rPr>
        <w:t xml:space="preserve">Ensuring that all material displayed or distributed before, during or after the event are fully accessible, including using large-print versions of pamphlets and other campaign material. </w:t>
      </w:r>
    </w:p>
    <w:p w14:paraId="0ABB9023" w14:textId="77777777" w:rsidR="0031246D" w:rsidRPr="00657837" w:rsidRDefault="0031246D">
      <w:pPr>
        <w:pStyle w:val="Body"/>
        <w:rPr>
          <w:rFonts w:ascii="Calibri" w:eastAsia="Calibri" w:hAnsi="Calibri" w:cs="Calibri"/>
          <w:sz w:val="40"/>
          <w:szCs w:val="40"/>
          <w:u w:color="000000"/>
        </w:rPr>
      </w:pPr>
    </w:p>
    <w:p w14:paraId="58954C88" w14:textId="77777777" w:rsidR="0031246D" w:rsidRPr="00657837" w:rsidRDefault="00854357">
      <w:pPr>
        <w:pStyle w:val="Body"/>
        <w:ind w:left="360"/>
        <w:rPr>
          <w:rFonts w:ascii="Calibri" w:eastAsia="Calibri" w:hAnsi="Calibri" w:cs="Calibri"/>
          <w:sz w:val="40"/>
          <w:szCs w:val="40"/>
          <w:u w:color="000000"/>
        </w:rPr>
      </w:pPr>
      <w:r w:rsidRPr="00657837">
        <w:rPr>
          <w:rFonts w:ascii="Calibri" w:hAnsi="Calibri"/>
          <w:sz w:val="40"/>
          <w:szCs w:val="40"/>
          <w:u w:color="000000"/>
        </w:rPr>
        <w:t xml:space="preserve">These basic standards should be followed by all event or town hall organizers, even if not affiliated with your campaign, and you should make their adoption a condition of your participation. </w:t>
      </w:r>
    </w:p>
    <w:p w14:paraId="72A5D19F" w14:textId="77777777" w:rsidR="0031246D" w:rsidRPr="00657837" w:rsidRDefault="0031246D">
      <w:pPr>
        <w:pStyle w:val="Body"/>
        <w:rPr>
          <w:rFonts w:ascii="Calibri" w:eastAsia="Calibri" w:hAnsi="Calibri" w:cs="Calibri"/>
          <w:sz w:val="40"/>
          <w:szCs w:val="40"/>
          <w:u w:color="000000"/>
        </w:rPr>
      </w:pPr>
    </w:p>
    <w:p w14:paraId="5E67C742" w14:textId="77777777" w:rsidR="0031246D" w:rsidRPr="00657837" w:rsidRDefault="00854357" w:rsidP="0027616F">
      <w:pPr>
        <w:pStyle w:val="Body"/>
        <w:numPr>
          <w:ilvl w:val="0"/>
          <w:numId w:val="2"/>
        </w:numPr>
        <w:ind w:right="-180"/>
        <w:rPr>
          <w:rFonts w:ascii="Calibri" w:hAnsi="Calibri"/>
          <w:sz w:val="40"/>
          <w:szCs w:val="40"/>
          <w:u w:color="000000"/>
        </w:rPr>
      </w:pPr>
      <w:r w:rsidRPr="00657837">
        <w:rPr>
          <w:rFonts w:ascii="Calibri" w:hAnsi="Calibri"/>
          <w:sz w:val="40"/>
          <w:szCs w:val="40"/>
          <w:u w:color="000000"/>
        </w:rPr>
        <w:t xml:space="preserve">Produce material that is fully accessible, whether printed or distributed electronically. </w:t>
      </w:r>
    </w:p>
    <w:p w14:paraId="4E540A9D" w14:textId="77777777" w:rsidR="0031246D" w:rsidRPr="00657837" w:rsidRDefault="00854357">
      <w:pPr>
        <w:pStyle w:val="Body"/>
        <w:numPr>
          <w:ilvl w:val="0"/>
          <w:numId w:val="2"/>
        </w:numPr>
        <w:rPr>
          <w:rFonts w:ascii="Calibri" w:hAnsi="Calibri"/>
          <w:sz w:val="40"/>
          <w:szCs w:val="40"/>
          <w:u w:color="000000"/>
        </w:rPr>
      </w:pPr>
      <w:r w:rsidRPr="00657837">
        <w:rPr>
          <w:rFonts w:ascii="Calibri" w:hAnsi="Calibri"/>
          <w:sz w:val="40"/>
          <w:szCs w:val="40"/>
          <w:u w:color="000000"/>
        </w:rPr>
        <w:t>Develop and endorse campaign hiring policies specifically intended to include people with disabilities, including appointing an accessibility officer.</w:t>
      </w:r>
    </w:p>
    <w:p w14:paraId="145FD3B4" w14:textId="3B494D46" w:rsidR="00366BBE" w:rsidRPr="00657837" w:rsidRDefault="00366BBE">
      <w:pPr>
        <w:pStyle w:val="Body"/>
        <w:numPr>
          <w:ilvl w:val="0"/>
          <w:numId w:val="2"/>
        </w:numPr>
        <w:rPr>
          <w:rFonts w:ascii="Calibri" w:hAnsi="Calibri"/>
          <w:sz w:val="40"/>
          <w:szCs w:val="40"/>
          <w:u w:color="000000"/>
        </w:rPr>
      </w:pPr>
      <w:r w:rsidRPr="00657837">
        <w:rPr>
          <w:rFonts w:ascii="Calibri" w:hAnsi="Calibri"/>
          <w:sz w:val="40"/>
          <w:szCs w:val="40"/>
          <w:u w:color="000000"/>
        </w:rPr>
        <w:t>Ensure that your offices are fully accessible to people with disabilities.</w:t>
      </w:r>
    </w:p>
    <w:p w14:paraId="0928087F" w14:textId="77777777" w:rsidR="0031246D" w:rsidRPr="00657837" w:rsidRDefault="00854357">
      <w:pPr>
        <w:pStyle w:val="Body"/>
        <w:numPr>
          <w:ilvl w:val="0"/>
          <w:numId w:val="2"/>
        </w:numPr>
        <w:rPr>
          <w:rFonts w:ascii="Calibri" w:hAnsi="Calibri"/>
          <w:sz w:val="40"/>
          <w:szCs w:val="40"/>
          <w:u w:color="000000"/>
        </w:rPr>
      </w:pPr>
      <w:r w:rsidRPr="00657837">
        <w:rPr>
          <w:rFonts w:ascii="Calibri" w:hAnsi="Calibri"/>
          <w:sz w:val="40"/>
          <w:szCs w:val="40"/>
          <w:u w:color="000000"/>
        </w:rPr>
        <w:t xml:space="preserve">Endorse initiatives that will widen access to city services and civic life for all. We will be following up with a disability platform. </w:t>
      </w:r>
    </w:p>
    <w:p w14:paraId="5FDAB359" w14:textId="77777777" w:rsidR="0031246D" w:rsidRPr="00657837" w:rsidRDefault="0031246D">
      <w:pPr>
        <w:pStyle w:val="Body"/>
        <w:rPr>
          <w:rFonts w:ascii="Calibri" w:eastAsia="Calibri" w:hAnsi="Calibri" w:cs="Calibri"/>
          <w:sz w:val="40"/>
          <w:szCs w:val="40"/>
          <w:u w:color="000000"/>
        </w:rPr>
      </w:pPr>
    </w:p>
    <w:p w14:paraId="641F348C" w14:textId="71E4EC8E"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Separately, we are attachi</w:t>
      </w:r>
      <w:r w:rsidR="004620B4" w:rsidRPr="00657837">
        <w:rPr>
          <w:rFonts w:ascii="Calibri" w:hAnsi="Calibri"/>
          <w:sz w:val="40"/>
          <w:szCs w:val="40"/>
          <w:u w:color="000000"/>
        </w:rPr>
        <w:t>ng a checklist (see attachment</w:t>
      </w:r>
      <w:r w:rsidRPr="00657837">
        <w:rPr>
          <w:rFonts w:ascii="Calibri" w:hAnsi="Calibri"/>
          <w:sz w:val="40"/>
          <w:szCs w:val="40"/>
          <w:u w:color="000000"/>
        </w:rPr>
        <w:t xml:space="preserve">) that you and your campaign can use to ensure full accessibility. We also recommend referring to the National Council on Independent Living’s Guide for Campaign Staff (see </w:t>
      </w:r>
      <w:hyperlink r:id="rId8" w:history="1">
        <w:r w:rsidRPr="00657837">
          <w:rPr>
            <w:rStyle w:val="Hyperlink0"/>
            <w:sz w:val="40"/>
            <w:szCs w:val="40"/>
          </w:rPr>
          <w:t>https://ncil.org/campaign-guide/</w:t>
        </w:r>
      </w:hyperlink>
      <w:r w:rsidRPr="00657837">
        <w:rPr>
          <w:rFonts w:ascii="Calibri" w:hAnsi="Calibri"/>
          <w:sz w:val="40"/>
          <w:szCs w:val="40"/>
          <w:u w:color="000000"/>
        </w:rPr>
        <w:t xml:space="preserve">). Our groups also are available to consult with you about how to improve accessibility (see </w:t>
      </w:r>
      <w:r w:rsidR="00366BBE" w:rsidRPr="00657837">
        <w:rPr>
          <w:rFonts w:ascii="Calibri" w:hAnsi="Calibri"/>
          <w:sz w:val="40"/>
          <w:szCs w:val="40"/>
          <w:u w:color="000000"/>
        </w:rPr>
        <w:t>below</w:t>
      </w:r>
      <w:r w:rsidRPr="00657837">
        <w:rPr>
          <w:rFonts w:ascii="Calibri" w:hAnsi="Calibri"/>
          <w:sz w:val="40"/>
          <w:szCs w:val="40"/>
          <w:u w:color="000000"/>
        </w:rPr>
        <w:t xml:space="preserve">); the Mayor’s Office for People with Disabilities (MOPD) also has useful information at its website. </w:t>
      </w:r>
    </w:p>
    <w:p w14:paraId="1C2FC92F" w14:textId="77777777" w:rsidR="0031246D" w:rsidRPr="00657837" w:rsidRDefault="0031246D">
      <w:pPr>
        <w:pStyle w:val="Body"/>
        <w:rPr>
          <w:rFonts w:ascii="Calibri" w:eastAsia="Calibri" w:hAnsi="Calibri" w:cs="Calibri"/>
          <w:sz w:val="40"/>
          <w:szCs w:val="40"/>
          <w:u w:color="000000"/>
        </w:rPr>
      </w:pPr>
    </w:p>
    <w:p w14:paraId="7045E03F"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 xml:space="preserve">There is no one “disabled” neighborhood, so these basic accommodations are essential across the city and, of course, across the internet. It’s time all candidates for office make their campaigns and this election as accessible as possible. We look forward to working with you over the coming weeks and years. </w:t>
      </w:r>
    </w:p>
    <w:p w14:paraId="43B8B85D" w14:textId="77777777" w:rsidR="0031246D" w:rsidRPr="00657837" w:rsidRDefault="0031246D">
      <w:pPr>
        <w:pStyle w:val="Body"/>
        <w:rPr>
          <w:rFonts w:ascii="Calibri" w:eastAsia="Calibri" w:hAnsi="Calibri" w:cs="Calibri"/>
          <w:sz w:val="40"/>
          <w:szCs w:val="40"/>
          <w:u w:color="000000"/>
        </w:rPr>
      </w:pPr>
    </w:p>
    <w:p w14:paraId="20859BC8"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 xml:space="preserve">Yours truly, </w:t>
      </w:r>
    </w:p>
    <w:p w14:paraId="3B8F5CDE" w14:textId="77777777" w:rsidR="00E34B0B" w:rsidRPr="00657837" w:rsidRDefault="00E34B0B">
      <w:pPr>
        <w:pStyle w:val="Body"/>
        <w:rPr>
          <w:rFonts w:ascii="Calibri" w:eastAsia="Calibri" w:hAnsi="Calibri" w:cs="Calibri"/>
          <w:sz w:val="40"/>
          <w:szCs w:val="40"/>
          <w:u w:color="000000"/>
        </w:rPr>
      </w:pPr>
    </w:p>
    <w:p w14:paraId="3A993E5A" w14:textId="77777777" w:rsidR="00E34B0B" w:rsidRPr="00657837" w:rsidRDefault="00E34B0B">
      <w:pPr>
        <w:pStyle w:val="Body"/>
        <w:rPr>
          <w:rFonts w:ascii="Calibri" w:eastAsia="Calibri" w:hAnsi="Calibri" w:cs="Calibri"/>
          <w:sz w:val="40"/>
          <w:szCs w:val="40"/>
          <w:u w:color="000000"/>
        </w:rPr>
        <w:sectPr w:rsidR="00E34B0B" w:rsidRPr="00657837" w:rsidSect="00F46551">
          <w:headerReference w:type="default" r:id="rId9"/>
          <w:footerReference w:type="default" r:id="rId10"/>
          <w:pgSz w:w="12240" w:h="15840"/>
          <w:pgMar w:top="1080" w:right="1080" w:bottom="1080" w:left="1080" w:header="720" w:footer="864" w:gutter="0"/>
          <w:cols w:space="720"/>
        </w:sectPr>
      </w:pPr>
    </w:p>
    <w:p w14:paraId="485107C0" w14:textId="77777777" w:rsidR="00E34B0B" w:rsidRPr="00657837" w:rsidRDefault="00E34B0B" w:rsidP="00E34B0B">
      <w:pPr>
        <w:rPr>
          <w:rFonts w:ascii="Calibri" w:hAnsi="Calibri"/>
          <w:sz w:val="40"/>
          <w:szCs w:val="40"/>
        </w:rPr>
      </w:pPr>
      <w:r w:rsidRPr="00657837">
        <w:rPr>
          <w:rFonts w:ascii="Calibri" w:hAnsi="Calibri"/>
          <w:sz w:val="40"/>
          <w:szCs w:val="40"/>
        </w:rPr>
        <w:t>Christina Curry</w:t>
      </w:r>
    </w:p>
    <w:p w14:paraId="67A33082" w14:textId="033AA2E5" w:rsidR="00E34B0B" w:rsidRPr="00657837" w:rsidRDefault="00E34B0B" w:rsidP="00E34B0B">
      <w:pPr>
        <w:rPr>
          <w:rFonts w:ascii="Calibri" w:hAnsi="Calibri"/>
          <w:sz w:val="40"/>
          <w:szCs w:val="40"/>
        </w:rPr>
      </w:pPr>
      <w:r w:rsidRPr="00657837">
        <w:rPr>
          <w:rFonts w:ascii="Calibri" w:hAnsi="Calibri"/>
          <w:sz w:val="40"/>
          <w:szCs w:val="40"/>
        </w:rPr>
        <w:t xml:space="preserve">Executive Director, Harlem </w:t>
      </w:r>
      <w:r w:rsidR="0027616F" w:rsidRPr="00657837">
        <w:rPr>
          <w:rFonts w:ascii="Calibri" w:hAnsi="Calibri"/>
          <w:sz w:val="40"/>
          <w:szCs w:val="40"/>
        </w:rPr>
        <w:t xml:space="preserve">Independent Living Center </w:t>
      </w:r>
    </w:p>
    <w:p w14:paraId="7A88CA4F" w14:textId="77777777" w:rsidR="00E34B0B" w:rsidRPr="00657837" w:rsidRDefault="00E34B0B" w:rsidP="00E34B0B">
      <w:pPr>
        <w:rPr>
          <w:rFonts w:ascii="Calibri" w:hAnsi="Calibri"/>
          <w:sz w:val="40"/>
          <w:szCs w:val="40"/>
        </w:rPr>
      </w:pPr>
    </w:p>
    <w:p w14:paraId="08A4C892" w14:textId="77777777" w:rsidR="00E34B0B" w:rsidRPr="00657837" w:rsidRDefault="00E34B0B" w:rsidP="00E34B0B">
      <w:pPr>
        <w:rPr>
          <w:rFonts w:ascii="Calibri" w:hAnsi="Calibri"/>
          <w:sz w:val="40"/>
          <w:szCs w:val="40"/>
        </w:rPr>
      </w:pPr>
      <w:r w:rsidRPr="00657837">
        <w:rPr>
          <w:rFonts w:ascii="Calibri" w:hAnsi="Calibri"/>
          <w:sz w:val="40"/>
          <w:szCs w:val="40"/>
        </w:rPr>
        <w:t>Brett Eisenberg</w:t>
      </w:r>
    </w:p>
    <w:p w14:paraId="166C16F4" w14:textId="77777777" w:rsidR="0027616F" w:rsidRPr="00657837" w:rsidRDefault="0027616F" w:rsidP="00377307">
      <w:pPr>
        <w:rPr>
          <w:rFonts w:ascii="Calibri" w:hAnsi="Calibri"/>
          <w:sz w:val="40"/>
          <w:szCs w:val="40"/>
        </w:rPr>
      </w:pPr>
      <w:r w:rsidRPr="00657837">
        <w:rPr>
          <w:rFonts w:ascii="Calibri" w:hAnsi="Calibri"/>
          <w:sz w:val="40"/>
          <w:szCs w:val="40"/>
        </w:rPr>
        <w:t>Executive Director, Bronx Independent</w:t>
      </w:r>
    </w:p>
    <w:p w14:paraId="1FDC2B89" w14:textId="578CAEE5" w:rsidR="0027616F" w:rsidRDefault="0027616F" w:rsidP="00377307">
      <w:pPr>
        <w:rPr>
          <w:rFonts w:ascii="Calibri" w:hAnsi="Calibri"/>
          <w:sz w:val="40"/>
          <w:szCs w:val="40"/>
        </w:rPr>
      </w:pPr>
      <w:r w:rsidRPr="00657837">
        <w:rPr>
          <w:rFonts w:ascii="Calibri" w:hAnsi="Calibri"/>
          <w:sz w:val="40"/>
          <w:szCs w:val="40"/>
        </w:rPr>
        <w:t>Living Services</w:t>
      </w:r>
    </w:p>
    <w:p w14:paraId="4B1E724D" w14:textId="77777777" w:rsidR="001E190A" w:rsidRPr="00657837" w:rsidRDefault="001E190A" w:rsidP="00377307">
      <w:pPr>
        <w:rPr>
          <w:rFonts w:ascii="Calibri" w:hAnsi="Calibri"/>
          <w:sz w:val="40"/>
          <w:szCs w:val="40"/>
        </w:rPr>
      </w:pPr>
    </w:p>
    <w:p w14:paraId="1F79E37C" w14:textId="4BB95419" w:rsidR="00377307" w:rsidRPr="00657837" w:rsidRDefault="00377307" w:rsidP="00377307">
      <w:pPr>
        <w:rPr>
          <w:rFonts w:ascii="Calibri" w:hAnsi="Calibri"/>
          <w:sz w:val="40"/>
          <w:szCs w:val="40"/>
        </w:rPr>
      </w:pPr>
      <w:r w:rsidRPr="00657837">
        <w:rPr>
          <w:rFonts w:ascii="Calibri" w:hAnsi="Calibri"/>
          <w:sz w:val="40"/>
          <w:szCs w:val="40"/>
        </w:rPr>
        <w:t>Joseph G. Rappaport</w:t>
      </w:r>
    </w:p>
    <w:p w14:paraId="2218C4FF" w14:textId="27730C6B" w:rsidR="00377307" w:rsidRPr="00657837" w:rsidRDefault="00377307" w:rsidP="00377307">
      <w:pPr>
        <w:rPr>
          <w:rFonts w:ascii="Calibri" w:hAnsi="Calibri"/>
          <w:sz w:val="40"/>
          <w:szCs w:val="40"/>
        </w:rPr>
      </w:pPr>
      <w:r w:rsidRPr="00657837">
        <w:rPr>
          <w:rFonts w:ascii="Calibri" w:hAnsi="Calibri"/>
          <w:sz w:val="40"/>
          <w:szCs w:val="40"/>
        </w:rPr>
        <w:t>Executive Director, Brooklyn Center for Ind</w:t>
      </w:r>
      <w:r w:rsidR="0027616F" w:rsidRPr="00657837">
        <w:rPr>
          <w:rFonts w:ascii="Calibri" w:hAnsi="Calibri"/>
          <w:sz w:val="40"/>
          <w:szCs w:val="40"/>
        </w:rPr>
        <w:t>ependence of the Disabled</w:t>
      </w:r>
    </w:p>
    <w:p w14:paraId="59298566" w14:textId="77777777" w:rsidR="00377307" w:rsidRPr="00657837" w:rsidRDefault="00377307" w:rsidP="00377307">
      <w:pPr>
        <w:rPr>
          <w:rFonts w:ascii="Calibri" w:hAnsi="Calibri"/>
          <w:sz w:val="40"/>
          <w:szCs w:val="40"/>
        </w:rPr>
      </w:pPr>
      <w:r w:rsidRPr="00657837">
        <w:rPr>
          <w:rFonts w:ascii="Calibri" w:hAnsi="Calibri"/>
          <w:sz w:val="40"/>
          <w:szCs w:val="40"/>
        </w:rPr>
        <w:t>Jean Ryan</w:t>
      </w:r>
    </w:p>
    <w:p w14:paraId="28EF8474" w14:textId="16E24E77" w:rsidR="00377307" w:rsidRPr="00657837" w:rsidRDefault="00377307" w:rsidP="00377307">
      <w:pPr>
        <w:rPr>
          <w:rFonts w:ascii="Calibri" w:hAnsi="Calibri"/>
          <w:sz w:val="40"/>
          <w:szCs w:val="40"/>
        </w:rPr>
      </w:pPr>
      <w:r w:rsidRPr="00657837">
        <w:rPr>
          <w:rFonts w:ascii="Calibri" w:hAnsi="Calibri"/>
          <w:sz w:val="40"/>
          <w:szCs w:val="40"/>
        </w:rPr>
        <w:t>President</w:t>
      </w:r>
      <w:r w:rsidR="0027616F" w:rsidRPr="00657837">
        <w:rPr>
          <w:rFonts w:ascii="Calibri" w:hAnsi="Calibri"/>
          <w:sz w:val="40"/>
          <w:szCs w:val="40"/>
        </w:rPr>
        <w:t>, Disabled In Action</w:t>
      </w:r>
    </w:p>
    <w:p w14:paraId="0AB826DB" w14:textId="77777777" w:rsidR="0027616F" w:rsidRPr="00657837" w:rsidRDefault="0027616F" w:rsidP="00E34B0B">
      <w:pPr>
        <w:rPr>
          <w:rFonts w:ascii="Calibri" w:hAnsi="Calibri"/>
          <w:sz w:val="40"/>
          <w:szCs w:val="40"/>
        </w:rPr>
      </w:pPr>
    </w:p>
    <w:p w14:paraId="3B7D9716" w14:textId="77777777" w:rsidR="00E34B0B" w:rsidRPr="00657837" w:rsidRDefault="00E34B0B" w:rsidP="00E34B0B">
      <w:pPr>
        <w:rPr>
          <w:rFonts w:ascii="Calibri" w:hAnsi="Calibri"/>
          <w:sz w:val="40"/>
          <w:szCs w:val="40"/>
        </w:rPr>
      </w:pPr>
      <w:r w:rsidRPr="00657837">
        <w:rPr>
          <w:rFonts w:ascii="Calibri" w:hAnsi="Calibri"/>
          <w:sz w:val="40"/>
          <w:szCs w:val="40"/>
        </w:rPr>
        <w:t xml:space="preserve">Susan </w:t>
      </w:r>
      <w:proofErr w:type="spellStart"/>
      <w:r w:rsidRPr="00657837">
        <w:rPr>
          <w:rFonts w:ascii="Calibri" w:hAnsi="Calibri"/>
          <w:sz w:val="40"/>
          <w:szCs w:val="40"/>
        </w:rPr>
        <w:t>Dooha</w:t>
      </w:r>
      <w:proofErr w:type="spellEnd"/>
    </w:p>
    <w:p w14:paraId="6A62B6C9" w14:textId="203CCF34" w:rsidR="00E34B0B" w:rsidRPr="00657837" w:rsidRDefault="00E34B0B" w:rsidP="00E34B0B">
      <w:pPr>
        <w:rPr>
          <w:rFonts w:ascii="Calibri" w:hAnsi="Calibri"/>
          <w:sz w:val="40"/>
          <w:szCs w:val="40"/>
        </w:rPr>
      </w:pPr>
      <w:r w:rsidRPr="00657837">
        <w:rPr>
          <w:rFonts w:ascii="Calibri" w:hAnsi="Calibri"/>
          <w:sz w:val="40"/>
          <w:szCs w:val="40"/>
        </w:rPr>
        <w:t>Executive Director</w:t>
      </w:r>
      <w:r w:rsidR="0027616F" w:rsidRPr="00657837">
        <w:rPr>
          <w:rFonts w:ascii="Calibri" w:hAnsi="Calibri"/>
          <w:sz w:val="40"/>
          <w:szCs w:val="40"/>
        </w:rPr>
        <w:t xml:space="preserve">, </w:t>
      </w:r>
      <w:r w:rsidRPr="00657837">
        <w:rPr>
          <w:rFonts w:ascii="Calibri" w:hAnsi="Calibri"/>
          <w:sz w:val="40"/>
          <w:szCs w:val="40"/>
        </w:rPr>
        <w:t>Center for Independence of the Disabled NY (CIDNY)</w:t>
      </w:r>
    </w:p>
    <w:p w14:paraId="680B24DE" w14:textId="77777777" w:rsidR="00E34B0B" w:rsidRPr="00657837" w:rsidRDefault="00E34B0B" w:rsidP="00E34B0B">
      <w:pPr>
        <w:rPr>
          <w:rFonts w:ascii="Calibri" w:hAnsi="Calibri"/>
          <w:sz w:val="40"/>
          <w:szCs w:val="40"/>
        </w:rPr>
      </w:pPr>
    </w:p>
    <w:p w14:paraId="0E924F6A" w14:textId="77777777" w:rsidR="00E34B0B" w:rsidRPr="00657837" w:rsidRDefault="00E34B0B" w:rsidP="00E34B0B">
      <w:pPr>
        <w:rPr>
          <w:rFonts w:ascii="Calibri" w:hAnsi="Calibri"/>
          <w:sz w:val="40"/>
          <w:szCs w:val="40"/>
        </w:rPr>
      </w:pPr>
      <w:r w:rsidRPr="00657837">
        <w:rPr>
          <w:rFonts w:ascii="Calibri" w:hAnsi="Calibri"/>
          <w:sz w:val="40"/>
          <w:szCs w:val="40"/>
        </w:rPr>
        <w:t>Bruce Darling</w:t>
      </w:r>
    </w:p>
    <w:p w14:paraId="1DFD452A" w14:textId="77777777" w:rsidR="00E34B0B" w:rsidRPr="00657837" w:rsidRDefault="00E34B0B" w:rsidP="00E34B0B">
      <w:pPr>
        <w:rPr>
          <w:rFonts w:ascii="Calibri" w:hAnsi="Calibri"/>
          <w:sz w:val="40"/>
          <w:szCs w:val="40"/>
        </w:rPr>
      </w:pPr>
      <w:r w:rsidRPr="00657837">
        <w:rPr>
          <w:rFonts w:ascii="Calibri" w:hAnsi="Calibri"/>
          <w:sz w:val="40"/>
          <w:szCs w:val="40"/>
        </w:rPr>
        <w:t>President/CEO</w:t>
      </w:r>
    </w:p>
    <w:p w14:paraId="185323D1" w14:textId="77777777" w:rsidR="00E34B0B" w:rsidRPr="00657837" w:rsidRDefault="00E34B0B" w:rsidP="00E34B0B">
      <w:pPr>
        <w:rPr>
          <w:rFonts w:ascii="Calibri" w:hAnsi="Calibri"/>
          <w:sz w:val="40"/>
          <w:szCs w:val="40"/>
        </w:rPr>
      </w:pPr>
      <w:r w:rsidRPr="00657837">
        <w:rPr>
          <w:rFonts w:ascii="Calibri" w:hAnsi="Calibri"/>
          <w:sz w:val="40"/>
          <w:szCs w:val="40"/>
        </w:rPr>
        <w:t>Center for Disability Rights</w:t>
      </w:r>
    </w:p>
    <w:p w14:paraId="4891CE4F" w14:textId="643E628C" w:rsidR="00E34B0B" w:rsidRDefault="00E34B0B" w:rsidP="00E34B0B">
      <w:pPr>
        <w:rPr>
          <w:rFonts w:ascii="Calibri" w:hAnsi="Calibri"/>
          <w:sz w:val="40"/>
          <w:szCs w:val="40"/>
        </w:rPr>
      </w:pPr>
    </w:p>
    <w:p w14:paraId="485780AE" w14:textId="77777777" w:rsidR="001E190A" w:rsidRPr="00657837" w:rsidRDefault="001E190A" w:rsidP="00E34B0B">
      <w:pPr>
        <w:rPr>
          <w:rFonts w:ascii="Calibri" w:hAnsi="Calibri"/>
          <w:sz w:val="40"/>
          <w:szCs w:val="40"/>
        </w:rPr>
      </w:pPr>
    </w:p>
    <w:p w14:paraId="1CA48E2F" w14:textId="77777777" w:rsidR="00E34B0B" w:rsidRPr="00657837" w:rsidRDefault="00E34B0B" w:rsidP="00E34B0B">
      <w:pPr>
        <w:rPr>
          <w:rFonts w:ascii="Calibri" w:eastAsiaTheme="minorEastAsia" w:hAnsi="Calibri" w:cstheme="minorBidi"/>
          <w:sz w:val="40"/>
          <w:szCs w:val="40"/>
        </w:rPr>
      </w:pPr>
      <w:r w:rsidRPr="00657837">
        <w:rPr>
          <w:rFonts w:ascii="Calibri" w:hAnsi="Calibri"/>
          <w:sz w:val="40"/>
          <w:szCs w:val="40"/>
        </w:rPr>
        <w:lastRenderedPageBreak/>
        <w:t xml:space="preserve">Gregg </w:t>
      </w:r>
      <w:r w:rsidRPr="00657837">
        <w:rPr>
          <w:rFonts w:ascii="Calibri" w:eastAsiaTheme="minorEastAsia" w:hAnsi="Calibri" w:cstheme="minorBidi"/>
          <w:sz w:val="40"/>
          <w:szCs w:val="40"/>
        </w:rPr>
        <w:t>D. Beratan</w:t>
      </w:r>
    </w:p>
    <w:p w14:paraId="6FEF609C" w14:textId="77777777" w:rsidR="00E34B0B" w:rsidRPr="00657837" w:rsidRDefault="00E34B0B" w:rsidP="00E34B0B">
      <w:pPr>
        <w:rPr>
          <w:rFonts w:ascii="Calibri" w:eastAsiaTheme="minorEastAsia" w:hAnsi="Calibri" w:cstheme="minorBidi"/>
          <w:sz w:val="40"/>
          <w:szCs w:val="40"/>
        </w:rPr>
      </w:pPr>
      <w:r w:rsidRPr="00657837">
        <w:rPr>
          <w:rFonts w:ascii="Calibri" w:eastAsiaTheme="minorEastAsia" w:hAnsi="Calibri" w:cstheme="minorBidi"/>
          <w:sz w:val="40"/>
          <w:szCs w:val="40"/>
        </w:rPr>
        <w:t>Co-Organizer</w:t>
      </w:r>
    </w:p>
    <w:p w14:paraId="4D5A4213" w14:textId="77777777" w:rsidR="00E34B0B" w:rsidRPr="00657837" w:rsidRDefault="00E34B0B" w:rsidP="00E34B0B">
      <w:pPr>
        <w:rPr>
          <w:rFonts w:ascii="Calibri" w:eastAsiaTheme="minorEastAsia" w:hAnsi="Calibri" w:cstheme="minorBidi"/>
          <w:sz w:val="40"/>
          <w:szCs w:val="40"/>
        </w:rPr>
      </w:pPr>
      <w:r w:rsidRPr="00657837">
        <w:rPr>
          <w:rFonts w:ascii="Calibri" w:eastAsiaTheme="minorEastAsia" w:hAnsi="Calibri" w:cstheme="minorBidi"/>
          <w:sz w:val="40"/>
          <w:szCs w:val="40"/>
        </w:rPr>
        <w:t>#CripTheVote</w:t>
      </w:r>
    </w:p>
    <w:p w14:paraId="730207B9" w14:textId="77777777" w:rsidR="0027616F" w:rsidRPr="00657837" w:rsidRDefault="0027616F" w:rsidP="00E34B0B">
      <w:pPr>
        <w:rPr>
          <w:rFonts w:ascii="Calibri" w:eastAsiaTheme="minorEastAsia" w:hAnsi="Calibri" w:cstheme="minorBidi"/>
          <w:sz w:val="40"/>
          <w:szCs w:val="40"/>
        </w:rPr>
      </w:pPr>
    </w:p>
    <w:p w14:paraId="774AED1B" w14:textId="77777777" w:rsidR="00E34B0B" w:rsidRPr="00657837" w:rsidRDefault="00E34B0B" w:rsidP="00E34B0B">
      <w:pPr>
        <w:rPr>
          <w:rFonts w:ascii="Calibri" w:eastAsiaTheme="minorEastAsia" w:hAnsi="Calibri" w:cstheme="minorBidi"/>
          <w:sz w:val="40"/>
          <w:szCs w:val="40"/>
        </w:rPr>
      </w:pPr>
      <w:r w:rsidRPr="00657837">
        <w:rPr>
          <w:rFonts w:ascii="Calibri" w:eastAsiaTheme="minorEastAsia" w:hAnsi="Calibri" w:cstheme="minorBidi"/>
          <w:sz w:val="40"/>
          <w:szCs w:val="40"/>
        </w:rPr>
        <w:t>Julia Yepez-Macbeth</w:t>
      </w:r>
    </w:p>
    <w:p w14:paraId="10772BAF" w14:textId="77777777" w:rsidR="00E34B0B" w:rsidRPr="00657837" w:rsidRDefault="00E34B0B" w:rsidP="00E34B0B">
      <w:pPr>
        <w:rPr>
          <w:rFonts w:ascii="Calibri" w:eastAsiaTheme="minorEastAsia" w:hAnsi="Calibri" w:cstheme="minorBidi"/>
          <w:sz w:val="40"/>
          <w:szCs w:val="40"/>
        </w:rPr>
      </w:pPr>
      <w:r w:rsidRPr="00657837">
        <w:rPr>
          <w:rFonts w:ascii="Calibri" w:eastAsiaTheme="minorEastAsia" w:hAnsi="Calibri" w:cstheme="minorBidi"/>
          <w:sz w:val="40"/>
          <w:szCs w:val="40"/>
        </w:rPr>
        <w:t>Liaison</w:t>
      </w:r>
    </w:p>
    <w:p w14:paraId="46D38A40" w14:textId="77777777" w:rsidR="00E34B0B" w:rsidRPr="00657837" w:rsidRDefault="00E34B0B" w:rsidP="00E34B0B">
      <w:pPr>
        <w:rPr>
          <w:rFonts w:ascii="Calibri" w:hAnsi="Calibri"/>
          <w:sz w:val="40"/>
          <w:szCs w:val="40"/>
        </w:rPr>
      </w:pPr>
      <w:r w:rsidRPr="00657837">
        <w:rPr>
          <w:rFonts w:ascii="Calibri" w:eastAsiaTheme="minorEastAsia" w:hAnsi="Calibri" w:cstheme="minorBidi"/>
          <w:sz w:val="40"/>
          <w:szCs w:val="40"/>
        </w:rPr>
        <w:t>Disability Pride NYC (DPNYC)</w:t>
      </w:r>
    </w:p>
    <w:p w14:paraId="3C6BA380" w14:textId="77777777" w:rsidR="00E34B0B" w:rsidRPr="00657837" w:rsidRDefault="00E34B0B" w:rsidP="00E34B0B">
      <w:pPr>
        <w:rPr>
          <w:rFonts w:ascii="Calibri" w:hAnsi="Calibri"/>
          <w:sz w:val="40"/>
          <w:szCs w:val="40"/>
        </w:rPr>
      </w:pPr>
    </w:p>
    <w:p w14:paraId="086C2EB5" w14:textId="77777777" w:rsidR="00E34B0B" w:rsidRPr="00657837" w:rsidRDefault="00E34B0B" w:rsidP="00E34B0B">
      <w:pPr>
        <w:rPr>
          <w:rFonts w:ascii="Calibri" w:eastAsiaTheme="minorEastAsia" w:hAnsi="Calibri" w:cstheme="minorBidi"/>
          <w:sz w:val="40"/>
          <w:szCs w:val="40"/>
        </w:rPr>
      </w:pPr>
      <w:r w:rsidRPr="00657837">
        <w:rPr>
          <w:rFonts w:ascii="Calibri" w:eastAsiaTheme="minorEastAsia" w:hAnsi="Calibri" w:cstheme="minorBidi"/>
          <w:sz w:val="40"/>
          <w:szCs w:val="40"/>
        </w:rPr>
        <w:t xml:space="preserve">Marc </w:t>
      </w:r>
      <w:proofErr w:type="spellStart"/>
      <w:r w:rsidRPr="00657837">
        <w:rPr>
          <w:rFonts w:ascii="Calibri" w:eastAsiaTheme="minorEastAsia" w:hAnsi="Calibri" w:cstheme="minorBidi"/>
          <w:sz w:val="40"/>
          <w:szCs w:val="40"/>
        </w:rPr>
        <w:t>Fliedner</w:t>
      </w:r>
      <w:proofErr w:type="spellEnd"/>
    </w:p>
    <w:p w14:paraId="39489AFD" w14:textId="77777777" w:rsidR="00E34B0B" w:rsidRPr="00657837" w:rsidRDefault="00E34B0B" w:rsidP="00E34B0B">
      <w:pPr>
        <w:rPr>
          <w:rFonts w:ascii="Calibri" w:eastAsiaTheme="minorEastAsia" w:hAnsi="Calibri" w:cstheme="minorBidi"/>
          <w:sz w:val="40"/>
          <w:szCs w:val="40"/>
        </w:rPr>
      </w:pPr>
      <w:r w:rsidRPr="00657837">
        <w:rPr>
          <w:rFonts w:ascii="Calibri" w:eastAsiaTheme="minorEastAsia" w:hAnsi="Calibri" w:cstheme="minorBidi"/>
          <w:sz w:val="40"/>
          <w:szCs w:val="40"/>
        </w:rPr>
        <w:t>Director, PAIR and PAIMI Programs</w:t>
      </w:r>
    </w:p>
    <w:p w14:paraId="316EAF75" w14:textId="77777777" w:rsidR="00E34B0B" w:rsidRPr="00657837" w:rsidRDefault="00E34B0B" w:rsidP="00E34B0B">
      <w:pPr>
        <w:rPr>
          <w:rFonts w:ascii="Calibri" w:eastAsiaTheme="minorEastAsia" w:hAnsi="Calibri" w:cstheme="minorBidi"/>
          <w:sz w:val="40"/>
          <w:szCs w:val="40"/>
        </w:rPr>
      </w:pPr>
      <w:r w:rsidRPr="00657837">
        <w:rPr>
          <w:rFonts w:ascii="Calibri" w:eastAsiaTheme="minorEastAsia" w:hAnsi="Calibri" w:cstheme="minorBidi"/>
          <w:sz w:val="40"/>
          <w:szCs w:val="40"/>
        </w:rPr>
        <w:t>Disability Rights New York </w:t>
      </w:r>
    </w:p>
    <w:p w14:paraId="2300073E" w14:textId="15AE8C05" w:rsidR="0027616F" w:rsidRPr="001E190A" w:rsidRDefault="0027616F" w:rsidP="0027616F">
      <w:pPr>
        <w:rPr>
          <w:rFonts w:ascii="Calibri" w:eastAsia="Times New Roman" w:hAnsi="Calibri"/>
          <w:sz w:val="40"/>
          <w:szCs w:val="40"/>
        </w:rPr>
      </w:pPr>
    </w:p>
    <w:p w14:paraId="567DE483" w14:textId="77777777" w:rsidR="0027616F" w:rsidRPr="00657837" w:rsidRDefault="0027616F" w:rsidP="0027616F">
      <w:pPr>
        <w:rPr>
          <w:rFonts w:ascii="Calibri" w:eastAsia="Times New Roman" w:hAnsi="Calibri"/>
          <w:sz w:val="40"/>
          <w:szCs w:val="40"/>
        </w:rPr>
      </w:pPr>
      <w:r w:rsidRPr="00657837">
        <w:rPr>
          <w:rFonts w:ascii="Calibri" w:eastAsia="Times New Roman" w:hAnsi="Calibri" w:cs="Arial"/>
          <w:color w:val="000000"/>
          <w:sz w:val="40"/>
          <w:szCs w:val="40"/>
        </w:rPr>
        <w:t>Terence B. Page</w:t>
      </w:r>
    </w:p>
    <w:p w14:paraId="61F9896A" w14:textId="223404E1" w:rsidR="0027616F" w:rsidRPr="00657837" w:rsidRDefault="0027616F" w:rsidP="0027616F">
      <w:pPr>
        <w:rPr>
          <w:rFonts w:ascii="Calibri" w:eastAsia="Times New Roman" w:hAnsi="Calibri"/>
          <w:sz w:val="40"/>
          <w:szCs w:val="40"/>
        </w:rPr>
      </w:pPr>
      <w:r w:rsidRPr="00657837">
        <w:rPr>
          <w:rFonts w:ascii="Calibri" w:hAnsi="Calibri"/>
          <w:sz w:val="40"/>
          <w:szCs w:val="40"/>
        </w:rPr>
        <w:t xml:space="preserve">President, </w:t>
      </w:r>
      <w:r w:rsidRPr="00657837">
        <w:rPr>
          <w:rFonts w:ascii="Calibri" w:eastAsia="Times New Roman" w:hAnsi="Calibri" w:cs="Arial"/>
          <w:color w:val="000000"/>
          <w:sz w:val="40"/>
          <w:szCs w:val="40"/>
        </w:rPr>
        <w:t>Greater New York Council of the Blind (GNYCB.ORG)</w:t>
      </w:r>
    </w:p>
    <w:p w14:paraId="5322A433" w14:textId="77777777" w:rsidR="0027616F" w:rsidRPr="00657837" w:rsidRDefault="0027616F" w:rsidP="0027616F">
      <w:pPr>
        <w:rPr>
          <w:rFonts w:ascii="Calibri" w:eastAsia="Times New Roman" w:hAnsi="Calibri" w:cs="Arial"/>
          <w:color w:val="000000"/>
          <w:sz w:val="40"/>
          <w:szCs w:val="40"/>
        </w:rPr>
      </w:pPr>
    </w:p>
    <w:p w14:paraId="4371BD05" w14:textId="77777777" w:rsidR="0027616F" w:rsidRPr="00657837" w:rsidRDefault="0027616F" w:rsidP="0027616F">
      <w:pPr>
        <w:rPr>
          <w:rFonts w:ascii="Calibri" w:eastAsia="Times New Roman" w:hAnsi="Calibri"/>
          <w:sz w:val="40"/>
          <w:szCs w:val="40"/>
        </w:rPr>
      </w:pPr>
      <w:r w:rsidRPr="00657837">
        <w:rPr>
          <w:rFonts w:ascii="Calibri" w:eastAsia="Times New Roman" w:hAnsi="Calibri" w:cs="Arial"/>
          <w:color w:val="000000"/>
          <w:sz w:val="40"/>
          <w:szCs w:val="40"/>
        </w:rPr>
        <w:t>Regina M. Estela</w:t>
      </w:r>
    </w:p>
    <w:p w14:paraId="3F70E0CA" w14:textId="77777777" w:rsidR="00E34B0B" w:rsidRPr="00657837" w:rsidRDefault="00E34B0B" w:rsidP="00E34B0B">
      <w:pPr>
        <w:rPr>
          <w:rFonts w:ascii="Calibri" w:eastAsia="Times New Roman" w:hAnsi="Calibri" w:cs="Arial"/>
          <w:color w:val="000000"/>
          <w:sz w:val="40"/>
          <w:szCs w:val="40"/>
        </w:rPr>
      </w:pPr>
      <w:r w:rsidRPr="00657837">
        <w:rPr>
          <w:rFonts w:ascii="Calibri" w:eastAsia="Times New Roman" w:hAnsi="Calibri" w:cs="Arial"/>
          <w:color w:val="000000"/>
          <w:sz w:val="40"/>
          <w:szCs w:val="40"/>
        </w:rPr>
        <w:t>President</w:t>
      </w:r>
    </w:p>
    <w:p w14:paraId="686C7E65" w14:textId="77777777" w:rsidR="00E34B0B" w:rsidRPr="00657837" w:rsidRDefault="00E34B0B" w:rsidP="00E34B0B">
      <w:pPr>
        <w:rPr>
          <w:rFonts w:ascii="Calibri" w:eastAsia="Times New Roman" w:hAnsi="Calibri"/>
          <w:sz w:val="40"/>
          <w:szCs w:val="40"/>
        </w:rPr>
      </w:pPr>
      <w:r w:rsidRPr="00657837">
        <w:rPr>
          <w:rFonts w:ascii="Calibri" w:eastAsia="Times New Roman" w:hAnsi="Calibri" w:cs="Arial"/>
          <w:color w:val="000000"/>
          <w:sz w:val="40"/>
          <w:szCs w:val="40"/>
        </w:rPr>
        <w:t>Independence Care System, Inc</w:t>
      </w:r>
    </w:p>
    <w:p w14:paraId="2539E0CE" w14:textId="5FF07BA9" w:rsidR="00E34B0B" w:rsidRDefault="00E34B0B" w:rsidP="00E34B0B">
      <w:pPr>
        <w:rPr>
          <w:rFonts w:ascii="Calibri" w:hAnsi="Calibri"/>
          <w:sz w:val="40"/>
          <w:szCs w:val="40"/>
        </w:rPr>
      </w:pPr>
    </w:p>
    <w:p w14:paraId="27C4E42E" w14:textId="47726DC3" w:rsidR="001E190A" w:rsidRDefault="001E190A" w:rsidP="00E34B0B">
      <w:pPr>
        <w:rPr>
          <w:rFonts w:ascii="Calibri" w:hAnsi="Calibri"/>
          <w:sz w:val="40"/>
          <w:szCs w:val="40"/>
        </w:rPr>
      </w:pPr>
    </w:p>
    <w:p w14:paraId="0BE99C66" w14:textId="77777777" w:rsidR="001E190A" w:rsidRPr="00657837" w:rsidRDefault="001E190A" w:rsidP="00E34B0B">
      <w:pPr>
        <w:rPr>
          <w:rFonts w:ascii="Calibri" w:hAnsi="Calibri"/>
          <w:sz w:val="40"/>
          <w:szCs w:val="40"/>
        </w:rPr>
      </w:pPr>
    </w:p>
    <w:p w14:paraId="3871F8D5" w14:textId="77777777" w:rsidR="00E34B0B" w:rsidRPr="00657837" w:rsidRDefault="00E34B0B" w:rsidP="00E34B0B">
      <w:pPr>
        <w:rPr>
          <w:rFonts w:ascii="Calibri" w:eastAsia="Times New Roman" w:hAnsi="Calibri"/>
          <w:sz w:val="40"/>
          <w:szCs w:val="40"/>
        </w:rPr>
      </w:pPr>
      <w:r w:rsidRPr="00657837">
        <w:rPr>
          <w:rFonts w:ascii="Calibri" w:eastAsia="Times New Roman" w:hAnsi="Calibri" w:cs="Arial"/>
          <w:color w:val="000000"/>
          <w:sz w:val="40"/>
          <w:szCs w:val="40"/>
        </w:rPr>
        <w:t xml:space="preserve">Michelle </w:t>
      </w:r>
      <w:proofErr w:type="spellStart"/>
      <w:r w:rsidRPr="00657837">
        <w:rPr>
          <w:rFonts w:ascii="Calibri" w:eastAsia="Times New Roman" w:hAnsi="Calibri" w:cs="Arial"/>
          <w:color w:val="000000"/>
          <w:sz w:val="40"/>
          <w:szCs w:val="40"/>
        </w:rPr>
        <w:t>Sabatino</w:t>
      </w:r>
      <w:proofErr w:type="spellEnd"/>
    </w:p>
    <w:p w14:paraId="0763CD7D" w14:textId="77777777" w:rsidR="00E34B0B" w:rsidRPr="00657837" w:rsidRDefault="00E34B0B" w:rsidP="00E34B0B">
      <w:pPr>
        <w:rPr>
          <w:rFonts w:ascii="Calibri" w:hAnsi="Calibri"/>
          <w:sz w:val="40"/>
          <w:szCs w:val="40"/>
        </w:rPr>
      </w:pPr>
      <w:r w:rsidRPr="00657837">
        <w:rPr>
          <w:rFonts w:ascii="Calibri" w:hAnsi="Calibri"/>
          <w:sz w:val="40"/>
          <w:szCs w:val="40"/>
        </w:rPr>
        <w:t>Executive Director</w:t>
      </w:r>
    </w:p>
    <w:p w14:paraId="1ACEDA2D" w14:textId="77777777" w:rsidR="00E34B0B" w:rsidRPr="00657837" w:rsidRDefault="00E34B0B" w:rsidP="00E34B0B">
      <w:pPr>
        <w:rPr>
          <w:rFonts w:ascii="Calibri" w:eastAsia="Times New Roman" w:hAnsi="Calibri"/>
          <w:sz w:val="40"/>
          <w:szCs w:val="40"/>
        </w:rPr>
      </w:pPr>
      <w:r w:rsidRPr="00657837">
        <w:rPr>
          <w:rFonts w:ascii="Calibri" w:eastAsia="Times New Roman" w:hAnsi="Calibri" w:cs="Arial"/>
          <w:color w:val="000000"/>
          <w:sz w:val="40"/>
          <w:szCs w:val="40"/>
        </w:rPr>
        <w:t>Staten Island Center for Independent Living </w:t>
      </w:r>
    </w:p>
    <w:p w14:paraId="0C94B8CF" w14:textId="77777777" w:rsidR="00E34B0B" w:rsidRPr="00657837" w:rsidRDefault="00E34B0B" w:rsidP="00E34B0B">
      <w:pPr>
        <w:rPr>
          <w:rFonts w:ascii="Calibri" w:hAnsi="Calibri"/>
          <w:sz w:val="40"/>
          <w:szCs w:val="40"/>
        </w:rPr>
      </w:pPr>
    </w:p>
    <w:p w14:paraId="4082831D" w14:textId="77777777" w:rsidR="00E34B0B" w:rsidRPr="00657837" w:rsidRDefault="00E34B0B" w:rsidP="00E34B0B">
      <w:pPr>
        <w:rPr>
          <w:rFonts w:ascii="Calibri" w:eastAsia="Times New Roman" w:hAnsi="Calibri"/>
          <w:sz w:val="40"/>
          <w:szCs w:val="40"/>
        </w:rPr>
      </w:pPr>
      <w:r w:rsidRPr="00657837">
        <w:rPr>
          <w:rFonts w:ascii="Calibri" w:eastAsia="Times New Roman" w:hAnsi="Calibri" w:cs="Arial"/>
          <w:color w:val="000000"/>
          <w:sz w:val="40"/>
          <w:szCs w:val="40"/>
        </w:rPr>
        <w:t>Jose Hernandez</w:t>
      </w:r>
    </w:p>
    <w:p w14:paraId="69ECC5ED" w14:textId="77777777" w:rsidR="00E34B0B" w:rsidRPr="00657837" w:rsidRDefault="00E34B0B" w:rsidP="00E34B0B">
      <w:pPr>
        <w:rPr>
          <w:rFonts w:ascii="Calibri" w:eastAsia="Times New Roman" w:hAnsi="Calibri"/>
          <w:sz w:val="40"/>
          <w:szCs w:val="40"/>
        </w:rPr>
      </w:pPr>
      <w:r w:rsidRPr="00657837">
        <w:rPr>
          <w:rFonts w:ascii="Calibri" w:hAnsi="Calibri"/>
          <w:sz w:val="40"/>
          <w:szCs w:val="40"/>
        </w:rPr>
        <w:t xml:space="preserve">President, </w:t>
      </w:r>
      <w:r w:rsidRPr="00657837">
        <w:rPr>
          <w:rFonts w:ascii="Calibri" w:eastAsia="Times New Roman" w:hAnsi="Calibri" w:cs="Arial"/>
          <w:color w:val="000000"/>
          <w:sz w:val="40"/>
          <w:szCs w:val="40"/>
        </w:rPr>
        <w:t>United Spinal Association NYC Chapter</w:t>
      </w:r>
    </w:p>
    <w:p w14:paraId="3B71FF7F" w14:textId="77777777" w:rsidR="00E34B0B" w:rsidRPr="00657837" w:rsidRDefault="00E34B0B" w:rsidP="00E34B0B">
      <w:pPr>
        <w:rPr>
          <w:rFonts w:ascii="Calibri" w:hAnsi="Calibri"/>
          <w:sz w:val="40"/>
          <w:szCs w:val="40"/>
        </w:rPr>
      </w:pPr>
    </w:p>
    <w:p w14:paraId="1F638248" w14:textId="77777777" w:rsidR="00E34B0B" w:rsidRPr="00657837" w:rsidRDefault="00E34B0B" w:rsidP="00E34B0B">
      <w:pPr>
        <w:rPr>
          <w:rFonts w:ascii="Calibri" w:hAnsi="Calibri"/>
          <w:sz w:val="40"/>
          <w:szCs w:val="40"/>
        </w:rPr>
      </w:pPr>
    </w:p>
    <w:p w14:paraId="4789C126" w14:textId="77777777" w:rsidR="00E34B0B" w:rsidRPr="00657837" w:rsidRDefault="00E34B0B" w:rsidP="00E34B0B">
      <w:pPr>
        <w:rPr>
          <w:rFonts w:ascii="Calibri" w:hAnsi="Calibri"/>
          <w:sz w:val="40"/>
          <w:szCs w:val="40"/>
        </w:rPr>
      </w:pPr>
    </w:p>
    <w:p w14:paraId="0AC3A31A" w14:textId="77777777" w:rsidR="00E34B0B" w:rsidRPr="00657837" w:rsidRDefault="00E34B0B" w:rsidP="00E34B0B">
      <w:pPr>
        <w:rPr>
          <w:rFonts w:ascii="Calibri" w:hAnsi="Calibri"/>
          <w:sz w:val="40"/>
          <w:szCs w:val="40"/>
        </w:rPr>
      </w:pPr>
    </w:p>
    <w:p w14:paraId="0E54DD30" w14:textId="77777777" w:rsidR="00E34B0B" w:rsidRPr="00657837" w:rsidRDefault="00E34B0B" w:rsidP="00E34B0B">
      <w:pPr>
        <w:rPr>
          <w:rFonts w:ascii="Calibri" w:hAnsi="Calibri"/>
          <w:sz w:val="40"/>
          <w:szCs w:val="40"/>
        </w:rPr>
      </w:pPr>
    </w:p>
    <w:p w14:paraId="68B62B83" w14:textId="77777777" w:rsidR="00E34B0B" w:rsidRPr="00657837" w:rsidRDefault="00E34B0B" w:rsidP="00E34B0B">
      <w:pPr>
        <w:rPr>
          <w:rFonts w:ascii="Calibri" w:hAnsi="Calibri"/>
          <w:sz w:val="40"/>
          <w:szCs w:val="40"/>
        </w:rPr>
      </w:pPr>
    </w:p>
    <w:p w14:paraId="2FB03FD2" w14:textId="77777777" w:rsidR="00E34B0B" w:rsidRPr="00657837" w:rsidRDefault="00E34B0B" w:rsidP="00E34B0B">
      <w:pPr>
        <w:rPr>
          <w:rFonts w:ascii="Calibri" w:hAnsi="Calibri"/>
          <w:sz w:val="40"/>
          <w:szCs w:val="40"/>
        </w:rPr>
      </w:pPr>
    </w:p>
    <w:p w14:paraId="178D1F1A" w14:textId="77777777" w:rsidR="00E34B0B" w:rsidRPr="00657837" w:rsidRDefault="00E34B0B" w:rsidP="00E34B0B">
      <w:pPr>
        <w:rPr>
          <w:rFonts w:ascii="Calibri" w:hAnsi="Calibri"/>
          <w:sz w:val="40"/>
          <w:szCs w:val="40"/>
        </w:rPr>
      </w:pPr>
    </w:p>
    <w:p w14:paraId="1BEEEAAF" w14:textId="77777777" w:rsidR="00E34B0B" w:rsidRPr="00657837" w:rsidRDefault="00E34B0B" w:rsidP="00E34B0B">
      <w:pPr>
        <w:rPr>
          <w:rFonts w:ascii="Calibri" w:hAnsi="Calibri"/>
          <w:sz w:val="40"/>
          <w:szCs w:val="40"/>
        </w:rPr>
      </w:pPr>
    </w:p>
    <w:p w14:paraId="37AE04EE" w14:textId="77777777" w:rsidR="00E34B0B" w:rsidRPr="00657837" w:rsidRDefault="00E34B0B" w:rsidP="00E34B0B">
      <w:pPr>
        <w:rPr>
          <w:rFonts w:ascii="Calibri" w:hAnsi="Calibri"/>
          <w:sz w:val="40"/>
          <w:szCs w:val="40"/>
        </w:rPr>
      </w:pPr>
    </w:p>
    <w:p w14:paraId="29FFF1A2" w14:textId="77777777" w:rsidR="00E34B0B" w:rsidRPr="00657837" w:rsidRDefault="00E34B0B" w:rsidP="00E34B0B">
      <w:pPr>
        <w:rPr>
          <w:rFonts w:ascii="Calibri" w:eastAsiaTheme="minorEastAsia" w:hAnsi="Calibri" w:cstheme="minorBidi"/>
          <w:sz w:val="40"/>
          <w:szCs w:val="40"/>
        </w:rPr>
      </w:pPr>
    </w:p>
    <w:p w14:paraId="5AE59F27" w14:textId="77777777" w:rsidR="00E34B0B" w:rsidRPr="00657837" w:rsidRDefault="00E34B0B" w:rsidP="00E34B0B">
      <w:pPr>
        <w:rPr>
          <w:rFonts w:ascii="Calibri" w:hAnsi="Calibri"/>
          <w:sz w:val="40"/>
          <w:szCs w:val="40"/>
        </w:rPr>
      </w:pPr>
    </w:p>
    <w:p w14:paraId="36178A10" w14:textId="77777777" w:rsidR="00E34B0B" w:rsidRPr="00657837" w:rsidRDefault="00E34B0B" w:rsidP="00E34B0B">
      <w:pPr>
        <w:rPr>
          <w:rFonts w:ascii="Calibri" w:hAnsi="Calibri"/>
          <w:sz w:val="40"/>
          <w:szCs w:val="40"/>
        </w:rPr>
      </w:pPr>
    </w:p>
    <w:p w14:paraId="40185B0F" w14:textId="77777777" w:rsidR="00E34B0B" w:rsidRPr="00657837" w:rsidRDefault="00E34B0B" w:rsidP="00E34B0B">
      <w:pPr>
        <w:rPr>
          <w:rFonts w:ascii="Calibri" w:hAnsi="Calibri"/>
          <w:sz w:val="40"/>
          <w:szCs w:val="40"/>
        </w:rPr>
      </w:pPr>
    </w:p>
    <w:p w14:paraId="016A20BA" w14:textId="77777777" w:rsidR="00E34B0B" w:rsidRPr="00657837" w:rsidRDefault="00E34B0B" w:rsidP="00E34B0B">
      <w:pPr>
        <w:rPr>
          <w:rFonts w:ascii="Calibri" w:hAnsi="Calibri"/>
          <w:sz w:val="40"/>
          <w:szCs w:val="40"/>
        </w:rPr>
      </w:pPr>
    </w:p>
    <w:p w14:paraId="5F761D9D" w14:textId="77777777" w:rsidR="00E34B0B" w:rsidRPr="00657837" w:rsidRDefault="00E34B0B" w:rsidP="00E34B0B">
      <w:pPr>
        <w:rPr>
          <w:rFonts w:ascii="Calibri" w:hAnsi="Calibri"/>
          <w:sz w:val="40"/>
          <w:szCs w:val="40"/>
        </w:rPr>
      </w:pPr>
    </w:p>
    <w:p w14:paraId="515B0A05" w14:textId="77777777" w:rsidR="00E34B0B" w:rsidRPr="00657837" w:rsidRDefault="00E34B0B" w:rsidP="00E34B0B">
      <w:pPr>
        <w:rPr>
          <w:sz w:val="40"/>
          <w:szCs w:val="40"/>
        </w:rPr>
      </w:pPr>
    </w:p>
    <w:p w14:paraId="43DBE1F3" w14:textId="77777777" w:rsidR="00E34B0B" w:rsidRPr="00657837" w:rsidRDefault="00E34B0B">
      <w:pPr>
        <w:pStyle w:val="Body"/>
        <w:rPr>
          <w:rFonts w:ascii="Calibri" w:eastAsia="Calibri" w:hAnsi="Calibri" w:cs="Calibri"/>
          <w:sz w:val="40"/>
          <w:szCs w:val="40"/>
          <w:u w:color="000000"/>
        </w:rPr>
        <w:sectPr w:rsidR="00E34B0B" w:rsidRPr="00657837" w:rsidSect="00E34B0B">
          <w:type w:val="continuous"/>
          <w:pgSz w:w="12240" w:h="15840"/>
          <w:pgMar w:top="1080" w:right="1080" w:bottom="1080" w:left="1080" w:header="720" w:footer="864" w:gutter="0"/>
          <w:cols w:num="2" w:space="720"/>
        </w:sectPr>
      </w:pPr>
    </w:p>
    <w:p w14:paraId="216C06C8" w14:textId="23F9DE8F" w:rsidR="00E34B0B" w:rsidRPr="00657837" w:rsidRDefault="00E34B0B">
      <w:pPr>
        <w:pStyle w:val="Body"/>
        <w:rPr>
          <w:rFonts w:ascii="Calibri" w:eastAsia="Calibri" w:hAnsi="Calibri" w:cs="Calibri"/>
          <w:sz w:val="40"/>
          <w:szCs w:val="40"/>
          <w:u w:color="000000"/>
        </w:rPr>
      </w:pPr>
    </w:p>
    <w:p w14:paraId="48A3AD27" w14:textId="77777777" w:rsidR="00E34B0B" w:rsidRPr="00657837" w:rsidRDefault="00E34B0B">
      <w:pPr>
        <w:pStyle w:val="Body"/>
        <w:rPr>
          <w:rFonts w:ascii="Calibri" w:eastAsia="Calibri" w:hAnsi="Calibri" w:cs="Calibri"/>
          <w:sz w:val="40"/>
          <w:szCs w:val="40"/>
          <w:u w:color="000000"/>
        </w:rPr>
      </w:pPr>
    </w:p>
    <w:p w14:paraId="4A367CFF" w14:textId="77777777" w:rsidR="00E34B0B" w:rsidRPr="00657837" w:rsidRDefault="00E34B0B">
      <w:pPr>
        <w:pStyle w:val="Body"/>
        <w:rPr>
          <w:rFonts w:ascii="Calibri" w:eastAsia="Calibri" w:hAnsi="Calibri" w:cs="Calibri"/>
          <w:sz w:val="40"/>
          <w:szCs w:val="40"/>
          <w:u w:color="000000"/>
        </w:rPr>
      </w:pPr>
    </w:p>
    <w:p w14:paraId="0BAC4659"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Should you require guidance on how best to provide reasonable accommodations, please feel free to reach out to the agencies listed below.</w:t>
      </w:r>
    </w:p>
    <w:p w14:paraId="29FD878F" w14:textId="77777777" w:rsidR="0031246D" w:rsidRPr="00657837" w:rsidRDefault="0031246D">
      <w:pPr>
        <w:pStyle w:val="Body"/>
        <w:rPr>
          <w:rFonts w:ascii="Calibri" w:eastAsia="Calibri" w:hAnsi="Calibri" w:cs="Calibri"/>
          <w:sz w:val="40"/>
          <w:szCs w:val="40"/>
          <w:u w:color="000000"/>
        </w:rPr>
      </w:pPr>
    </w:p>
    <w:p w14:paraId="76B4AFCE" w14:textId="77777777" w:rsidR="0027616F" w:rsidRPr="00657837" w:rsidRDefault="0027616F">
      <w:pPr>
        <w:pStyle w:val="Body"/>
        <w:rPr>
          <w:rFonts w:ascii="Calibri" w:hAnsi="Calibri"/>
          <w:sz w:val="40"/>
          <w:szCs w:val="40"/>
          <w:u w:color="000000"/>
        </w:rPr>
      </w:pPr>
      <w:r w:rsidRPr="00657837">
        <w:rPr>
          <w:rFonts w:ascii="Calibri" w:hAnsi="Calibri"/>
          <w:sz w:val="40"/>
          <w:szCs w:val="40"/>
          <w:u w:color="000000"/>
        </w:rPr>
        <w:t>Harlem Independent Living Center</w:t>
      </w:r>
    </w:p>
    <w:p w14:paraId="499914D5" w14:textId="77777777" w:rsidR="0027616F" w:rsidRPr="00657837" w:rsidRDefault="0027616F" w:rsidP="0027616F">
      <w:pPr>
        <w:pStyle w:val="Body"/>
        <w:rPr>
          <w:rFonts w:ascii="Calibri" w:hAnsi="Calibri"/>
          <w:sz w:val="40"/>
          <w:szCs w:val="40"/>
          <w:u w:color="000000"/>
        </w:rPr>
      </w:pPr>
      <w:r w:rsidRPr="00657837">
        <w:rPr>
          <w:rFonts w:ascii="Calibri" w:hAnsi="Calibri"/>
          <w:sz w:val="40"/>
          <w:szCs w:val="40"/>
          <w:u w:color="000000"/>
        </w:rPr>
        <w:t>Christina Curry, M.A., MPA</w:t>
      </w:r>
    </w:p>
    <w:p w14:paraId="43469D7E" w14:textId="77777777" w:rsidR="00B577F0" w:rsidRPr="00657837" w:rsidRDefault="0027616F" w:rsidP="0027616F">
      <w:pPr>
        <w:pStyle w:val="Body"/>
        <w:rPr>
          <w:rFonts w:ascii="Calibri" w:hAnsi="Calibri"/>
          <w:sz w:val="40"/>
          <w:szCs w:val="40"/>
          <w:u w:color="000000"/>
        </w:rPr>
      </w:pPr>
      <w:r w:rsidRPr="00657837">
        <w:rPr>
          <w:rFonts w:ascii="Calibri" w:hAnsi="Calibri"/>
          <w:sz w:val="40"/>
          <w:szCs w:val="40"/>
          <w:u w:color="000000"/>
        </w:rPr>
        <w:t>Executive Director</w:t>
      </w:r>
      <w:r w:rsidRPr="00657837">
        <w:rPr>
          <w:rFonts w:ascii="Calibri" w:hAnsi="Calibri"/>
          <w:sz w:val="40"/>
          <w:szCs w:val="40"/>
          <w:u w:color="000000"/>
        </w:rPr>
        <w:br/>
        <w:t>Harlem Independent Living Center</w:t>
      </w:r>
      <w:r w:rsidRPr="00657837">
        <w:rPr>
          <w:rFonts w:ascii="Calibri" w:hAnsi="Calibri"/>
          <w:sz w:val="40"/>
          <w:szCs w:val="40"/>
          <w:u w:color="000000"/>
        </w:rPr>
        <w:br/>
      </w:r>
      <w:hyperlink r:id="rId11" w:tgtFrame="_blank" w:history="1">
        <w:r w:rsidRPr="00657837">
          <w:rPr>
            <w:rFonts w:ascii="Calibri" w:hAnsi="Calibri"/>
            <w:sz w:val="40"/>
            <w:szCs w:val="40"/>
            <w:u w:color="000000"/>
          </w:rPr>
          <w:t>curry.hilc@gmail.com</w:t>
        </w:r>
      </w:hyperlink>
      <w:r w:rsidRPr="00657837">
        <w:rPr>
          <w:rFonts w:ascii="Calibri" w:hAnsi="Calibri"/>
          <w:sz w:val="40"/>
          <w:szCs w:val="40"/>
          <w:u w:color="000000"/>
        </w:rPr>
        <w:br/>
      </w:r>
      <w:hyperlink r:id="rId12" w:tgtFrame="_blank" w:history="1">
        <w:r w:rsidRPr="00657837">
          <w:rPr>
            <w:rFonts w:ascii="Calibri" w:hAnsi="Calibri"/>
            <w:sz w:val="40"/>
            <w:szCs w:val="40"/>
            <w:u w:color="000000"/>
          </w:rPr>
          <w:t>cexec@hilc.org</w:t>
        </w:r>
      </w:hyperlink>
    </w:p>
    <w:p w14:paraId="10C10FAA" w14:textId="2BA7B111" w:rsidR="0027616F" w:rsidRPr="00657837" w:rsidRDefault="0027616F" w:rsidP="0027616F">
      <w:pPr>
        <w:pStyle w:val="Body"/>
        <w:rPr>
          <w:rFonts w:ascii="Calibri" w:hAnsi="Calibri"/>
          <w:sz w:val="40"/>
          <w:szCs w:val="40"/>
          <w:u w:color="000000"/>
        </w:rPr>
      </w:pPr>
    </w:p>
    <w:p w14:paraId="3355D845" w14:textId="703EE182" w:rsidR="0027333F" w:rsidRPr="00657837" w:rsidRDefault="0027333F">
      <w:pPr>
        <w:pStyle w:val="Body"/>
        <w:rPr>
          <w:rFonts w:ascii="Calibri" w:hAnsi="Calibri"/>
          <w:sz w:val="40"/>
          <w:szCs w:val="40"/>
          <w:u w:color="000000"/>
        </w:rPr>
      </w:pPr>
      <w:r w:rsidRPr="00657837">
        <w:rPr>
          <w:rFonts w:ascii="Calibri" w:hAnsi="Calibri"/>
          <w:sz w:val="40"/>
          <w:szCs w:val="40"/>
          <w:u w:color="000000"/>
          <w:lang w:val="it-IT"/>
        </w:rPr>
        <w:t>Bronx Independent Living Services</w:t>
      </w:r>
      <w:r w:rsidRPr="00657837">
        <w:rPr>
          <w:rFonts w:ascii="Calibri" w:hAnsi="Calibri"/>
          <w:sz w:val="40"/>
          <w:szCs w:val="40"/>
          <w:u w:color="000000"/>
          <w:lang w:val="it-IT"/>
        </w:rPr>
        <w:br/>
        <w:t>Brett L. Eisenberg</w:t>
      </w:r>
      <w:r w:rsidRPr="00657837">
        <w:rPr>
          <w:rFonts w:ascii="Calibri" w:hAnsi="Calibri"/>
          <w:sz w:val="40"/>
          <w:szCs w:val="40"/>
          <w:u w:color="000000"/>
          <w:lang w:val="it-IT"/>
        </w:rPr>
        <w:br/>
        <w:t>Executive Director</w:t>
      </w:r>
      <w:r w:rsidRPr="00657837">
        <w:rPr>
          <w:rFonts w:ascii="Calibri" w:hAnsi="Calibri"/>
          <w:sz w:val="40"/>
          <w:szCs w:val="40"/>
          <w:u w:color="000000"/>
          <w:lang w:val="it-IT"/>
        </w:rPr>
        <w:br/>
        <w:t>Telephone: 718-515-2800 ext. 116</w:t>
      </w:r>
      <w:r w:rsidRPr="00657837">
        <w:rPr>
          <w:rFonts w:ascii="Calibri" w:hAnsi="Calibri"/>
          <w:sz w:val="40"/>
          <w:szCs w:val="40"/>
          <w:u w:color="000000"/>
          <w:lang w:val="it-IT"/>
        </w:rPr>
        <w:br/>
      </w:r>
    </w:p>
    <w:p w14:paraId="7E46509D" w14:textId="7F56A11C"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Brooklyn Center for Independence of the Disabled (BCID)</w:t>
      </w:r>
      <w:r w:rsidRPr="00657837">
        <w:rPr>
          <w:rFonts w:ascii="Calibri" w:hAnsi="Calibri"/>
          <w:sz w:val="40"/>
          <w:szCs w:val="40"/>
          <w:u w:color="000000"/>
        </w:rPr>
        <w:tab/>
      </w:r>
    </w:p>
    <w:p w14:paraId="6A8F84CE"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lang w:val="it-IT"/>
        </w:rPr>
        <w:t>Joseph G. Rappaport</w:t>
      </w:r>
      <w:r w:rsidRPr="00657837">
        <w:rPr>
          <w:rFonts w:ascii="Calibri" w:hAnsi="Calibri"/>
          <w:sz w:val="40"/>
          <w:szCs w:val="40"/>
          <w:u w:color="000000"/>
          <w:lang w:val="it-IT"/>
        </w:rPr>
        <w:tab/>
      </w:r>
    </w:p>
    <w:p w14:paraId="1EE6B0B9"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Executive Director</w:t>
      </w:r>
      <w:r w:rsidRPr="00657837">
        <w:rPr>
          <w:rFonts w:ascii="Calibri" w:hAnsi="Calibri"/>
          <w:sz w:val="40"/>
          <w:szCs w:val="40"/>
          <w:u w:color="000000"/>
        </w:rPr>
        <w:tab/>
      </w:r>
      <w:r w:rsidRPr="00657837">
        <w:rPr>
          <w:rFonts w:ascii="Calibri" w:hAnsi="Calibri"/>
          <w:sz w:val="40"/>
          <w:szCs w:val="40"/>
          <w:u w:color="000000"/>
        </w:rPr>
        <w:tab/>
      </w:r>
    </w:p>
    <w:p w14:paraId="1316738A"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lang w:val="it-IT"/>
        </w:rPr>
        <w:t>jrappaport@bcid.org</w:t>
      </w:r>
      <w:r w:rsidRPr="00657837">
        <w:rPr>
          <w:rFonts w:ascii="Calibri" w:hAnsi="Calibri"/>
          <w:sz w:val="40"/>
          <w:szCs w:val="40"/>
          <w:u w:color="000000"/>
          <w:lang w:val="it-IT"/>
        </w:rPr>
        <w:tab/>
      </w:r>
    </w:p>
    <w:p w14:paraId="754FA753" w14:textId="0BD32493" w:rsidR="00210D32" w:rsidRPr="00657837" w:rsidRDefault="00854357">
      <w:pPr>
        <w:pStyle w:val="Body"/>
        <w:rPr>
          <w:rFonts w:ascii="Calibri" w:hAnsi="Calibri"/>
          <w:sz w:val="40"/>
          <w:szCs w:val="40"/>
          <w:u w:color="000000"/>
        </w:rPr>
      </w:pPr>
      <w:r w:rsidRPr="00657837">
        <w:rPr>
          <w:rFonts w:ascii="Calibri" w:hAnsi="Calibri"/>
          <w:sz w:val="40"/>
          <w:szCs w:val="40"/>
          <w:u w:color="000000"/>
        </w:rPr>
        <w:t>646-284-1078</w:t>
      </w:r>
      <w:r w:rsidRPr="00657837">
        <w:rPr>
          <w:rFonts w:ascii="Calibri" w:hAnsi="Calibri"/>
          <w:sz w:val="40"/>
          <w:szCs w:val="40"/>
          <w:u w:color="000000"/>
        </w:rPr>
        <w:tab/>
      </w:r>
    </w:p>
    <w:p w14:paraId="4845ADEE" w14:textId="77777777" w:rsidR="0031246D" w:rsidRPr="00657837" w:rsidRDefault="0031246D">
      <w:pPr>
        <w:pStyle w:val="Body"/>
        <w:rPr>
          <w:rFonts w:ascii="Calibri" w:eastAsia="Calibri" w:hAnsi="Calibri" w:cs="Calibri"/>
          <w:sz w:val="40"/>
          <w:szCs w:val="40"/>
          <w:u w:color="000000"/>
        </w:rPr>
      </w:pPr>
    </w:p>
    <w:p w14:paraId="24E7FD7C"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Center for Disability Rights</w:t>
      </w:r>
      <w:r w:rsidRPr="00657837">
        <w:rPr>
          <w:rFonts w:ascii="Calibri" w:hAnsi="Calibri"/>
          <w:sz w:val="40"/>
          <w:szCs w:val="40"/>
          <w:u w:color="000000"/>
        </w:rPr>
        <w:tab/>
      </w:r>
    </w:p>
    <w:p w14:paraId="72F43484"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lang w:val="it-IT"/>
        </w:rPr>
        <w:t>Gregg Beratan</w:t>
      </w:r>
      <w:r w:rsidRPr="00657837">
        <w:rPr>
          <w:rFonts w:ascii="Calibri" w:hAnsi="Calibri"/>
          <w:sz w:val="40"/>
          <w:szCs w:val="40"/>
          <w:u w:color="000000"/>
          <w:lang w:val="it-IT"/>
        </w:rPr>
        <w:tab/>
      </w:r>
    </w:p>
    <w:p w14:paraId="1D8FAE2E"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lang w:val="it-IT"/>
        </w:rPr>
        <w:t>gberatan@cdrnys.org</w:t>
      </w:r>
      <w:r w:rsidRPr="00657837">
        <w:rPr>
          <w:rFonts w:ascii="Calibri" w:hAnsi="Calibri"/>
          <w:sz w:val="40"/>
          <w:szCs w:val="40"/>
          <w:u w:color="000000"/>
          <w:lang w:val="it-IT"/>
        </w:rPr>
        <w:tab/>
      </w:r>
    </w:p>
    <w:p w14:paraId="2C19E8DD" w14:textId="1C219E45"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610</w:t>
      </w:r>
      <w:r w:rsidR="0027616F" w:rsidRPr="00657837">
        <w:rPr>
          <w:rFonts w:ascii="Calibri" w:hAnsi="Calibri"/>
          <w:sz w:val="40"/>
          <w:szCs w:val="40"/>
          <w:u w:color="000000"/>
        </w:rPr>
        <w:t>-</w:t>
      </w:r>
      <w:r w:rsidRPr="00657837">
        <w:rPr>
          <w:rFonts w:ascii="Calibri" w:hAnsi="Calibri"/>
          <w:sz w:val="40"/>
          <w:szCs w:val="40"/>
          <w:u w:color="000000"/>
        </w:rPr>
        <w:t>247</w:t>
      </w:r>
      <w:r w:rsidR="001E190A">
        <w:rPr>
          <w:rFonts w:ascii="Calibri" w:hAnsi="Calibri"/>
          <w:sz w:val="40"/>
          <w:szCs w:val="40"/>
          <w:u w:color="000000"/>
        </w:rPr>
        <w:t>-</w:t>
      </w:r>
      <w:r w:rsidRPr="00657837">
        <w:rPr>
          <w:rFonts w:ascii="Calibri" w:hAnsi="Calibri"/>
          <w:sz w:val="40"/>
          <w:szCs w:val="40"/>
          <w:u w:color="000000"/>
        </w:rPr>
        <w:t>4188</w:t>
      </w:r>
      <w:r w:rsidRPr="00657837">
        <w:rPr>
          <w:rFonts w:ascii="Calibri" w:hAnsi="Calibri"/>
          <w:sz w:val="40"/>
          <w:szCs w:val="40"/>
          <w:u w:color="000000"/>
        </w:rPr>
        <w:tab/>
      </w:r>
      <w:r w:rsidRPr="00657837">
        <w:rPr>
          <w:rFonts w:ascii="Calibri" w:hAnsi="Calibri"/>
          <w:sz w:val="40"/>
          <w:szCs w:val="40"/>
          <w:u w:color="000000"/>
        </w:rPr>
        <w:tab/>
      </w:r>
    </w:p>
    <w:p w14:paraId="79072B11" w14:textId="77777777" w:rsidR="0031246D" w:rsidRPr="00657837" w:rsidRDefault="0031246D">
      <w:pPr>
        <w:pStyle w:val="Body"/>
        <w:rPr>
          <w:rFonts w:ascii="Calibri" w:eastAsia="Calibri" w:hAnsi="Calibri" w:cs="Calibri"/>
          <w:sz w:val="40"/>
          <w:szCs w:val="40"/>
          <w:u w:color="000000"/>
        </w:rPr>
      </w:pPr>
    </w:p>
    <w:p w14:paraId="47329D76" w14:textId="65159E6C" w:rsidR="00210D32" w:rsidRPr="00657837" w:rsidRDefault="00210D32">
      <w:pPr>
        <w:pStyle w:val="Body"/>
        <w:rPr>
          <w:rFonts w:ascii="Calibri" w:eastAsia="Calibri" w:hAnsi="Calibri" w:cs="Calibri"/>
          <w:sz w:val="40"/>
          <w:szCs w:val="40"/>
          <w:u w:color="000000"/>
        </w:rPr>
      </w:pPr>
      <w:r w:rsidRPr="00657837">
        <w:rPr>
          <w:rFonts w:ascii="Calibri" w:eastAsia="Calibri" w:hAnsi="Calibri" w:cs="Calibri"/>
          <w:sz w:val="40"/>
          <w:szCs w:val="40"/>
          <w:u w:color="000000"/>
        </w:rPr>
        <w:t>Center for Independence of the Disabled New York</w:t>
      </w:r>
    </w:p>
    <w:p w14:paraId="7BCF91B4" w14:textId="7F453BE0" w:rsidR="00210D32" w:rsidRPr="00657837" w:rsidRDefault="00210D32">
      <w:pPr>
        <w:pStyle w:val="Body"/>
        <w:rPr>
          <w:rFonts w:ascii="Calibri" w:eastAsia="Calibri" w:hAnsi="Calibri" w:cs="Calibri"/>
          <w:sz w:val="40"/>
          <w:szCs w:val="40"/>
          <w:u w:color="000000"/>
        </w:rPr>
      </w:pPr>
      <w:r w:rsidRPr="00657837">
        <w:rPr>
          <w:rFonts w:ascii="Calibri" w:eastAsia="Calibri" w:hAnsi="Calibri" w:cs="Calibri"/>
          <w:sz w:val="40"/>
          <w:szCs w:val="40"/>
          <w:u w:color="000000"/>
        </w:rPr>
        <w:t>Jeff Peters</w:t>
      </w:r>
    </w:p>
    <w:p w14:paraId="096B9524" w14:textId="46F8F4A3" w:rsidR="00210D32" w:rsidRPr="00657837" w:rsidRDefault="00210D32">
      <w:pPr>
        <w:pStyle w:val="Body"/>
        <w:rPr>
          <w:rFonts w:ascii="Calibri" w:eastAsia="Calibri" w:hAnsi="Calibri" w:cs="Calibri"/>
          <w:sz w:val="40"/>
          <w:szCs w:val="40"/>
          <w:u w:color="000000"/>
        </w:rPr>
      </w:pPr>
      <w:r w:rsidRPr="001E190A">
        <w:rPr>
          <w:rFonts w:ascii="Calibri" w:eastAsia="Calibri" w:hAnsi="Calibri" w:cs="Calibri"/>
          <w:sz w:val="40"/>
          <w:szCs w:val="40"/>
          <w:u w:color="000000"/>
        </w:rPr>
        <w:t>jpeters@cidny.org</w:t>
      </w:r>
    </w:p>
    <w:p w14:paraId="1E16EA40" w14:textId="4352CF29" w:rsidR="00210D32" w:rsidRPr="00657837" w:rsidRDefault="00210D32">
      <w:pPr>
        <w:pStyle w:val="Body"/>
        <w:rPr>
          <w:rFonts w:ascii="Calibri" w:eastAsia="Calibri" w:hAnsi="Calibri" w:cs="Calibri"/>
          <w:sz w:val="40"/>
          <w:szCs w:val="40"/>
          <w:u w:color="000000"/>
        </w:rPr>
      </w:pPr>
      <w:r w:rsidRPr="00657837">
        <w:rPr>
          <w:rFonts w:ascii="Calibri" w:eastAsia="Calibri" w:hAnsi="Calibri" w:cs="Calibri"/>
          <w:sz w:val="40"/>
          <w:szCs w:val="40"/>
          <w:u w:color="000000"/>
        </w:rPr>
        <w:t>929-507-2901</w:t>
      </w:r>
    </w:p>
    <w:p w14:paraId="770CDBA2" w14:textId="77777777" w:rsidR="00210D32" w:rsidRPr="00657837" w:rsidRDefault="00210D32">
      <w:pPr>
        <w:pStyle w:val="Body"/>
        <w:rPr>
          <w:rFonts w:ascii="Calibri" w:eastAsia="Calibri" w:hAnsi="Calibri" w:cs="Calibri"/>
          <w:sz w:val="40"/>
          <w:szCs w:val="40"/>
          <w:u w:color="000000"/>
        </w:rPr>
      </w:pPr>
    </w:p>
    <w:p w14:paraId="230C21A4"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 xml:space="preserve">Disability Rights New York </w:t>
      </w:r>
      <w:r w:rsidRPr="00657837">
        <w:rPr>
          <w:rFonts w:ascii="Calibri" w:hAnsi="Calibri"/>
          <w:sz w:val="40"/>
          <w:szCs w:val="40"/>
          <w:u w:color="000000"/>
        </w:rPr>
        <w:tab/>
      </w:r>
    </w:p>
    <w:p w14:paraId="23734ACD"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 xml:space="preserve">Marc </w:t>
      </w:r>
      <w:proofErr w:type="spellStart"/>
      <w:r w:rsidRPr="00657837">
        <w:rPr>
          <w:rFonts w:ascii="Calibri" w:hAnsi="Calibri"/>
          <w:sz w:val="40"/>
          <w:szCs w:val="40"/>
          <w:u w:color="000000"/>
        </w:rPr>
        <w:t>Fliedner</w:t>
      </w:r>
      <w:proofErr w:type="spellEnd"/>
      <w:r w:rsidRPr="00657837">
        <w:rPr>
          <w:rFonts w:ascii="Calibri" w:hAnsi="Calibri"/>
          <w:sz w:val="40"/>
          <w:szCs w:val="40"/>
          <w:u w:color="000000"/>
        </w:rPr>
        <w:tab/>
      </w:r>
    </w:p>
    <w:p w14:paraId="1909531F"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Director, PAIR and PAIMI Programs</w:t>
      </w:r>
    </w:p>
    <w:p w14:paraId="15C68C07"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marc.fliedner@drny.org</w:t>
      </w:r>
      <w:r w:rsidRPr="00657837">
        <w:rPr>
          <w:rFonts w:ascii="Calibri" w:hAnsi="Calibri"/>
          <w:sz w:val="40"/>
          <w:szCs w:val="40"/>
          <w:u w:color="000000"/>
        </w:rPr>
        <w:tab/>
      </w:r>
    </w:p>
    <w:p w14:paraId="31E1A594" w14:textId="77777777" w:rsidR="0027333F" w:rsidRPr="00657837" w:rsidRDefault="0027333F">
      <w:pPr>
        <w:pStyle w:val="Body"/>
        <w:rPr>
          <w:rFonts w:ascii="Calibri" w:hAnsi="Calibri"/>
          <w:sz w:val="40"/>
          <w:szCs w:val="40"/>
          <w:u w:color="000000"/>
        </w:rPr>
      </w:pPr>
    </w:p>
    <w:p w14:paraId="1883C39F"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Downstate New York ADAPT</w:t>
      </w:r>
      <w:r w:rsidRPr="00657837">
        <w:rPr>
          <w:rFonts w:ascii="Calibri" w:hAnsi="Calibri"/>
          <w:sz w:val="40"/>
          <w:szCs w:val="40"/>
          <w:u w:color="000000"/>
        </w:rPr>
        <w:tab/>
      </w:r>
    </w:p>
    <w:p w14:paraId="11F47B63" w14:textId="770C844E" w:rsidR="0031246D" w:rsidRPr="00657837" w:rsidRDefault="005313A3">
      <w:pPr>
        <w:pStyle w:val="Body"/>
        <w:rPr>
          <w:rFonts w:ascii="Calibri" w:eastAsia="Calibri" w:hAnsi="Calibri" w:cs="Calibri"/>
          <w:sz w:val="40"/>
          <w:szCs w:val="40"/>
          <w:u w:color="000000"/>
        </w:rPr>
      </w:pPr>
      <w:r w:rsidRPr="00657837">
        <w:rPr>
          <w:rFonts w:ascii="Calibri" w:hAnsi="Calibri"/>
          <w:sz w:val="40"/>
          <w:szCs w:val="40"/>
          <w:u w:color="000000"/>
        </w:rPr>
        <w:t xml:space="preserve">Voting </w:t>
      </w:r>
      <w:r w:rsidR="00854357" w:rsidRPr="00657837">
        <w:rPr>
          <w:rFonts w:ascii="Calibri" w:hAnsi="Calibri"/>
          <w:sz w:val="40"/>
          <w:szCs w:val="40"/>
          <w:u w:color="000000"/>
        </w:rPr>
        <w:t>Engagement Working Group</w:t>
      </w:r>
      <w:r w:rsidR="00854357" w:rsidRPr="00657837">
        <w:rPr>
          <w:rFonts w:ascii="Calibri" w:hAnsi="Calibri"/>
          <w:sz w:val="40"/>
          <w:szCs w:val="40"/>
          <w:u w:color="000000"/>
        </w:rPr>
        <w:tab/>
      </w:r>
    </w:p>
    <w:p w14:paraId="6B2E4986"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Kathleen Collins</w:t>
      </w:r>
      <w:r w:rsidRPr="00657837">
        <w:rPr>
          <w:rFonts w:ascii="Calibri" w:hAnsi="Calibri"/>
          <w:sz w:val="40"/>
          <w:szCs w:val="40"/>
          <w:u w:color="000000"/>
        </w:rPr>
        <w:tab/>
      </w:r>
    </w:p>
    <w:p w14:paraId="69C77B3C"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kclawprof1@gmail.com</w:t>
      </w:r>
      <w:r w:rsidRPr="00657837">
        <w:rPr>
          <w:rFonts w:ascii="Calibri" w:hAnsi="Calibri"/>
          <w:sz w:val="40"/>
          <w:szCs w:val="40"/>
          <w:u w:color="000000"/>
        </w:rPr>
        <w:tab/>
      </w:r>
    </w:p>
    <w:p w14:paraId="24CF99D2"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917-576-0225</w:t>
      </w:r>
    </w:p>
    <w:p w14:paraId="4B4CCBC7" w14:textId="77777777" w:rsidR="0031246D" w:rsidRPr="00657837" w:rsidRDefault="0031246D">
      <w:pPr>
        <w:pStyle w:val="Body"/>
        <w:rPr>
          <w:rFonts w:ascii="Calibri" w:eastAsia="Calibri" w:hAnsi="Calibri" w:cs="Calibri"/>
          <w:sz w:val="40"/>
          <w:szCs w:val="40"/>
          <w:u w:color="000000"/>
        </w:rPr>
      </w:pPr>
    </w:p>
    <w:p w14:paraId="5C327DDD" w14:textId="6F835306"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Greater New York Council of the Blind (GNYCB.ORG)</w:t>
      </w:r>
      <w:r w:rsidRPr="00657837">
        <w:rPr>
          <w:rFonts w:ascii="Calibri" w:hAnsi="Calibri"/>
          <w:sz w:val="40"/>
          <w:szCs w:val="40"/>
          <w:u w:color="000000"/>
        </w:rPr>
        <w:tab/>
      </w:r>
    </w:p>
    <w:p w14:paraId="181368B2"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rPr>
        <w:t>Terence B. Page</w:t>
      </w:r>
      <w:r w:rsidRPr="00657837">
        <w:rPr>
          <w:rFonts w:ascii="Calibri" w:hAnsi="Calibri"/>
          <w:sz w:val="40"/>
          <w:szCs w:val="40"/>
          <w:u w:color="000000"/>
        </w:rPr>
        <w:tab/>
      </w:r>
    </w:p>
    <w:p w14:paraId="3BA42D3C"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lang w:val="it-IT"/>
        </w:rPr>
        <w:t>President</w:t>
      </w:r>
      <w:r w:rsidRPr="00657837">
        <w:rPr>
          <w:rFonts w:ascii="Calibri" w:hAnsi="Calibri"/>
          <w:sz w:val="40"/>
          <w:szCs w:val="40"/>
          <w:u w:color="000000"/>
          <w:lang w:val="it-IT"/>
        </w:rPr>
        <w:tab/>
      </w:r>
    </w:p>
    <w:p w14:paraId="246835F5" w14:textId="77777777" w:rsidR="0031246D" w:rsidRPr="00657837" w:rsidRDefault="00854357">
      <w:pPr>
        <w:pStyle w:val="Body"/>
        <w:rPr>
          <w:rFonts w:ascii="Calibri" w:eastAsia="Calibri" w:hAnsi="Calibri" w:cs="Calibri"/>
          <w:sz w:val="40"/>
          <w:szCs w:val="40"/>
          <w:u w:color="000000"/>
        </w:rPr>
      </w:pPr>
      <w:r w:rsidRPr="00657837">
        <w:rPr>
          <w:rFonts w:ascii="Calibri" w:hAnsi="Calibri"/>
          <w:sz w:val="40"/>
          <w:szCs w:val="40"/>
          <w:u w:color="000000"/>
          <w:lang w:val="pt-PT"/>
        </w:rPr>
        <w:t>TerenceBPage@gmail.com</w:t>
      </w:r>
      <w:r w:rsidRPr="00657837">
        <w:rPr>
          <w:rFonts w:ascii="Calibri" w:hAnsi="Calibri"/>
          <w:sz w:val="40"/>
          <w:szCs w:val="40"/>
          <w:u w:color="000000"/>
          <w:lang w:val="pt-PT"/>
        </w:rPr>
        <w:tab/>
      </w:r>
    </w:p>
    <w:p w14:paraId="4CEAC5B4" w14:textId="77777777" w:rsidR="0031246D" w:rsidRPr="00657837" w:rsidRDefault="00854357">
      <w:pPr>
        <w:pStyle w:val="Body"/>
        <w:rPr>
          <w:sz w:val="40"/>
          <w:szCs w:val="40"/>
        </w:rPr>
      </w:pPr>
      <w:r w:rsidRPr="00657837">
        <w:rPr>
          <w:rFonts w:ascii="Calibri" w:hAnsi="Calibri"/>
          <w:sz w:val="40"/>
          <w:szCs w:val="40"/>
          <w:u w:color="000000"/>
        </w:rPr>
        <w:t>917-664-3256</w:t>
      </w:r>
    </w:p>
    <w:sectPr w:rsidR="0031246D" w:rsidRPr="00657837" w:rsidSect="00E90D29">
      <w:type w:val="continuous"/>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8322" w14:textId="77777777" w:rsidR="0027616F" w:rsidRDefault="0027616F">
      <w:r>
        <w:separator/>
      </w:r>
    </w:p>
  </w:endnote>
  <w:endnote w:type="continuationSeparator" w:id="0">
    <w:p w14:paraId="24099E95" w14:textId="77777777" w:rsidR="0027616F" w:rsidRDefault="0027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BA40" w14:textId="77777777" w:rsidR="0027616F" w:rsidRDefault="002761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7217" w14:textId="77777777" w:rsidR="0027616F" w:rsidRDefault="0027616F">
      <w:r>
        <w:separator/>
      </w:r>
    </w:p>
  </w:footnote>
  <w:footnote w:type="continuationSeparator" w:id="0">
    <w:p w14:paraId="497153F8" w14:textId="77777777" w:rsidR="0027616F" w:rsidRDefault="0027616F">
      <w:r>
        <w:continuationSeparator/>
      </w:r>
    </w:p>
  </w:footnote>
  <w:footnote w:id="1">
    <w:p w14:paraId="2D6F5328" w14:textId="031DBA71" w:rsidR="0027616F" w:rsidRPr="00F46551" w:rsidRDefault="0027616F" w:rsidP="00F46551">
      <w:pPr>
        <w:pStyle w:val="NormalWeb"/>
        <w:spacing w:before="0" w:beforeAutospacing="0" w:after="0" w:afterAutospacing="0"/>
        <w:textAlignment w:val="baseline"/>
        <w:rPr>
          <w:rFonts w:ascii="Calibri" w:hAnsi="Calibri" w:cs="Segoe UI"/>
          <w:color w:val="201F1E"/>
          <w:sz w:val="28"/>
          <w:szCs w:val="28"/>
        </w:rPr>
      </w:pPr>
      <w:r w:rsidRPr="00F46551">
        <w:rPr>
          <w:rStyle w:val="FootnoteReference"/>
          <w:rFonts w:ascii="Calibri" w:hAnsi="Calibri"/>
          <w:sz w:val="28"/>
          <w:szCs w:val="28"/>
        </w:rPr>
        <w:footnoteRef/>
      </w:r>
      <w:r w:rsidRPr="00F46551">
        <w:rPr>
          <w:rFonts w:ascii="Calibri" w:hAnsi="Calibri"/>
          <w:sz w:val="28"/>
          <w:szCs w:val="28"/>
        </w:rPr>
        <w:t xml:space="preserve"> </w:t>
      </w:r>
      <w:r w:rsidRPr="00F46551">
        <w:rPr>
          <w:rFonts w:ascii="Calibri" w:hAnsi="Calibri" w:cs="Arial"/>
          <w:color w:val="201F1E"/>
          <w:sz w:val="28"/>
          <w:szCs w:val="28"/>
          <w:bdr w:val="none" w:sz="0" w:space="0" w:color="auto" w:frame="1"/>
        </w:rPr>
        <w:t>Reasonable accommodations for people with disabilities, including appropriate auxiliary aids and services, are required by the Americans with Disabilities Act, 42 U.S.C. § 12131</w:t>
      </w:r>
      <w:r w:rsidRPr="00F46551">
        <w:rPr>
          <w:rStyle w:val="apple-converted-space"/>
          <w:rFonts w:ascii="Calibri" w:hAnsi="Calibri" w:cs="Arial"/>
          <w:color w:val="201F1E"/>
          <w:sz w:val="28"/>
          <w:szCs w:val="28"/>
          <w:bdr w:val="none" w:sz="0" w:space="0" w:color="auto" w:frame="1"/>
        </w:rPr>
        <w:t> </w:t>
      </w:r>
      <w:r w:rsidRPr="00F46551">
        <w:rPr>
          <w:rFonts w:ascii="Calibri" w:hAnsi="Calibri" w:cs="Arial"/>
          <w:i/>
          <w:iCs/>
          <w:color w:val="201F1E"/>
          <w:sz w:val="28"/>
          <w:szCs w:val="28"/>
          <w:bdr w:val="none" w:sz="0" w:space="0" w:color="auto" w:frame="1"/>
        </w:rPr>
        <w:t>et seq.</w:t>
      </w:r>
      <w:r w:rsidRPr="00F46551">
        <w:rPr>
          <w:rStyle w:val="apple-converted-space"/>
          <w:rFonts w:ascii="Calibri" w:hAnsi="Calibri" w:cs="Arial"/>
          <w:color w:val="201F1E"/>
          <w:sz w:val="28"/>
          <w:szCs w:val="28"/>
          <w:bdr w:val="none" w:sz="0" w:space="0" w:color="auto" w:frame="1"/>
        </w:rPr>
        <w:t> </w:t>
      </w:r>
      <w:r w:rsidRPr="00F46551">
        <w:rPr>
          <w:rFonts w:ascii="Calibri" w:hAnsi="Calibri" w:cs="Arial"/>
          <w:color w:val="201F1E"/>
          <w:sz w:val="28"/>
          <w:szCs w:val="28"/>
          <w:bdr w:val="none" w:sz="0" w:space="0" w:color="auto" w:frame="1"/>
        </w:rPr>
        <w:t>and 42 U.S.C. § 12181 et seq., and the New York City Human Rights Law, N.Y.C. Admin. Code § 8-107(4)(a).</w:t>
      </w:r>
    </w:p>
    <w:p w14:paraId="0C28C0DC" w14:textId="25C2637C" w:rsidR="0027616F" w:rsidRDefault="002761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A620" w14:textId="77777777" w:rsidR="0027616F" w:rsidRDefault="00276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093F"/>
    <w:multiLevelType w:val="hybridMultilevel"/>
    <w:tmpl w:val="EDAC6C10"/>
    <w:styleLink w:val="ImportedStyle2"/>
    <w:lvl w:ilvl="0" w:tplc="1FB608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68A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4B7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A52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D821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AB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AA7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263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A016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EDD6CA6"/>
    <w:multiLevelType w:val="hybridMultilevel"/>
    <w:tmpl w:val="C9CC54DA"/>
    <w:styleLink w:val="ImportedStyle1"/>
    <w:lvl w:ilvl="0" w:tplc="90082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D85F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6A84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466DF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229C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6CD0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6E430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AC77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9469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5713139"/>
    <w:multiLevelType w:val="hybridMultilevel"/>
    <w:tmpl w:val="EDAC6C10"/>
    <w:numStyleLink w:val="ImportedStyle2"/>
  </w:abstractNum>
  <w:abstractNum w:abstractNumId="3" w15:restartNumberingAfterBreak="0">
    <w:nsid w:val="76BC54A5"/>
    <w:multiLevelType w:val="hybridMultilevel"/>
    <w:tmpl w:val="C9CC54DA"/>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6D"/>
    <w:rsid w:val="000D569C"/>
    <w:rsid w:val="001E190A"/>
    <w:rsid w:val="00205124"/>
    <w:rsid w:val="00210D32"/>
    <w:rsid w:val="0027333F"/>
    <w:rsid w:val="0027616F"/>
    <w:rsid w:val="0031246D"/>
    <w:rsid w:val="00366BBE"/>
    <w:rsid w:val="00377307"/>
    <w:rsid w:val="00423EF6"/>
    <w:rsid w:val="004620B4"/>
    <w:rsid w:val="005313A3"/>
    <w:rsid w:val="005A798D"/>
    <w:rsid w:val="006063C0"/>
    <w:rsid w:val="0063095C"/>
    <w:rsid w:val="00657837"/>
    <w:rsid w:val="006D7B73"/>
    <w:rsid w:val="00854357"/>
    <w:rsid w:val="00860CC7"/>
    <w:rsid w:val="00867CB0"/>
    <w:rsid w:val="00891D04"/>
    <w:rsid w:val="009133BE"/>
    <w:rsid w:val="009532AB"/>
    <w:rsid w:val="00A35EDA"/>
    <w:rsid w:val="00A653C2"/>
    <w:rsid w:val="00A73F84"/>
    <w:rsid w:val="00B22FD7"/>
    <w:rsid w:val="00B577F0"/>
    <w:rsid w:val="00DA64D0"/>
    <w:rsid w:val="00E34B0B"/>
    <w:rsid w:val="00E90D29"/>
    <w:rsid w:val="00F4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47052"/>
  <w15:docId w15:val="{2205E93D-FED0-4C88-9DD5-40E47033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u w:val="single"/>
    </w:rPr>
  </w:style>
  <w:style w:type="character" w:customStyle="1" w:styleId="Hyperlink0">
    <w:name w:val="Hyperlink.0"/>
    <w:basedOn w:val="Link"/>
    <w:rPr>
      <w:rFonts w:ascii="Calibri" w:eastAsia="Calibri" w:hAnsi="Calibri" w:cs="Calibri"/>
      <w:color w:val="0000FF"/>
      <w:sz w:val="28"/>
      <w:szCs w:val="28"/>
      <w:u w:val="single" w:color="0000FF"/>
      <w14:textOutline w14:w="0" w14:cap="rnd"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it-IT"/>
      <w14:textOutline w14:w="0" w14:cap="flat" w14:cmpd="sng" w14:algn="ctr">
        <w14:noFill/>
        <w14:prstDash w14:val="solid"/>
        <w14:bevel/>
      </w14:textOutline>
    </w:rPr>
  </w:style>
  <w:style w:type="paragraph" w:styleId="FootnoteText">
    <w:name w:val="footnote text"/>
    <w:basedOn w:val="Normal"/>
    <w:link w:val="FootnoteTextChar"/>
    <w:uiPriority w:val="99"/>
    <w:unhideWhenUsed/>
    <w:rsid w:val="00F46551"/>
  </w:style>
  <w:style w:type="character" w:customStyle="1" w:styleId="FootnoteTextChar">
    <w:name w:val="Footnote Text Char"/>
    <w:basedOn w:val="DefaultParagraphFont"/>
    <w:link w:val="FootnoteText"/>
    <w:uiPriority w:val="99"/>
    <w:rsid w:val="00F46551"/>
    <w:rPr>
      <w:sz w:val="24"/>
      <w:szCs w:val="24"/>
    </w:rPr>
  </w:style>
  <w:style w:type="character" w:styleId="FootnoteReference">
    <w:name w:val="footnote reference"/>
    <w:basedOn w:val="DefaultParagraphFont"/>
    <w:uiPriority w:val="99"/>
    <w:unhideWhenUsed/>
    <w:rsid w:val="00F46551"/>
    <w:rPr>
      <w:vertAlign w:val="superscript"/>
    </w:rPr>
  </w:style>
  <w:style w:type="paragraph" w:styleId="NormalWeb">
    <w:name w:val="Normal (Web)"/>
    <w:basedOn w:val="Normal"/>
    <w:uiPriority w:val="99"/>
    <w:semiHidden/>
    <w:unhideWhenUsed/>
    <w:rsid w:val="00F465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46551"/>
  </w:style>
  <w:style w:type="character" w:customStyle="1" w:styleId="markyv4ylmvvy">
    <w:name w:val="markyv4ylmvvy"/>
    <w:basedOn w:val="DefaultParagraphFont"/>
    <w:rsid w:val="0027616F"/>
  </w:style>
  <w:style w:type="paragraph" w:styleId="ListParagraph">
    <w:name w:val="List Paragraph"/>
    <w:basedOn w:val="Normal"/>
    <w:uiPriority w:val="34"/>
    <w:qFormat/>
    <w:rsid w:val="004620B4"/>
    <w:pPr>
      <w:ind w:left="720"/>
      <w:contextualSpacing/>
    </w:pPr>
  </w:style>
  <w:style w:type="character" w:styleId="UnresolvedMention">
    <w:name w:val="Unresolved Mention"/>
    <w:basedOn w:val="DefaultParagraphFont"/>
    <w:uiPriority w:val="99"/>
    <w:semiHidden/>
    <w:unhideWhenUsed/>
    <w:rsid w:val="001E1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9210">
      <w:bodyDiv w:val="1"/>
      <w:marLeft w:val="0"/>
      <w:marRight w:val="0"/>
      <w:marTop w:val="0"/>
      <w:marBottom w:val="0"/>
      <w:divBdr>
        <w:top w:val="none" w:sz="0" w:space="0" w:color="auto"/>
        <w:left w:val="none" w:sz="0" w:space="0" w:color="auto"/>
        <w:bottom w:val="none" w:sz="0" w:space="0" w:color="auto"/>
        <w:right w:val="none" w:sz="0" w:space="0" w:color="auto"/>
      </w:divBdr>
      <w:divsChild>
        <w:div w:id="787970443">
          <w:marLeft w:val="0"/>
          <w:marRight w:val="0"/>
          <w:marTop w:val="0"/>
          <w:marBottom w:val="0"/>
          <w:divBdr>
            <w:top w:val="none" w:sz="0" w:space="0" w:color="auto"/>
            <w:left w:val="none" w:sz="0" w:space="0" w:color="auto"/>
            <w:bottom w:val="none" w:sz="0" w:space="0" w:color="auto"/>
            <w:right w:val="none" w:sz="0" w:space="0" w:color="auto"/>
          </w:divBdr>
        </w:div>
        <w:div w:id="1930893110">
          <w:marLeft w:val="0"/>
          <w:marRight w:val="0"/>
          <w:marTop w:val="0"/>
          <w:marBottom w:val="0"/>
          <w:divBdr>
            <w:top w:val="none" w:sz="0" w:space="0" w:color="auto"/>
            <w:left w:val="none" w:sz="0" w:space="0" w:color="auto"/>
            <w:bottom w:val="none" w:sz="0" w:space="0" w:color="auto"/>
            <w:right w:val="none" w:sz="0" w:space="0" w:color="auto"/>
          </w:divBdr>
        </w:div>
      </w:divsChild>
    </w:div>
    <w:div w:id="479732825">
      <w:bodyDiv w:val="1"/>
      <w:marLeft w:val="0"/>
      <w:marRight w:val="0"/>
      <w:marTop w:val="0"/>
      <w:marBottom w:val="0"/>
      <w:divBdr>
        <w:top w:val="none" w:sz="0" w:space="0" w:color="auto"/>
        <w:left w:val="none" w:sz="0" w:space="0" w:color="auto"/>
        <w:bottom w:val="none" w:sz="0" w:space="0" w:color="auto"/>
        <w:right w:val="none" w:sz="0" w:space="0" w:color="auto"/>
      </w:divBdr>
    </w:div>
    <w:div w:id="657272273">
      <w:bodyDiv w:val="1"/>
      <w:marLeft w:val="0"/>
      <w:marRight w:val="0"/>
      <w:marTop w:val="0"/>
      <w:marBottom w:val="0"/>
      <w:divBdr>
        <w:top w:val="none" w:sz="0" w:space="0" w:color="auto"/>
        <w:left w:val="none" w:sz="0" w:space="0" w:color="auto"/>
        <w:bottom w:val="none" w:sz="0" w:space="0" w:color="auto"/>
        <w:right w:val="none" w:sz="0" w:space="0" w:color="auto"/>
      </w:divBdr>
      <w:divsChild>
        <w:div w:id="67908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67054">
              <w:marLeft w:val="0"/>
              <w:marRight w:val="0"/>
              <w:marTop w:val="0"/>
              <w:marBottom w:val="0"/>
              <w:divBdr>
                <w:top w:val="none" w:sz="0" w:space="0" w:color="auto"/>
                <w:left w:val="none" w:sz="0" w:space="0" w:color="auto"/>
                <w:bottom w:val="none" w:sz="0" w:space="0" w:color="auto"/>
                <w:right w:val="none" w:sz="0" w:space="0" w:color="auto"/>
              </w:divBdr>
              <w:divsChild>
                <w:div w:id="9296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0714">
      <w:bodyDiv w:val="1"/>
      <w:marLeft w:val="0"/>
      <w:marRight w:val="0"/>
      <w:marTop w:val="0"/>
      <w:marBottom w:val="0"/>
      <w:divBdr>
        <w:top w:val="none" w:sz="0" w:space="0" w:color="auto"/>
        <w:left w:val="none" w:sz="0" w:space="0" w:color="auto"/>
        <w:bottom w:val="none" w:sz="0" w:space="0" w:color="auto"/>
        <w:right w:val="none" w:sz="0" w:space="0" w:color="auto"/>
      </w:divBdr>
      <w:divsChild>
        <w:div w:id="903174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273790">
              <w:marLeft w:val="0"/>
              <w:marRight w:val="0"/>
              <w:marTop w:val="0"/>
              <w:marBottom w:val="0"/>
              <w:divBdr>
                <w:top w:val="none" w:sz="0" w:space="0" w:color="auto"/>
                <w:left w:val="none" w:sz="0" w:space="0" w:color="auto"/>
                <w:bottom w:val="none" w:sz="0" w:space="0" w:color="auto"/>
                <w:right w:val="none" w:sz="0" w:space="0" w:color="auto"/>
              </w:divBdr>
              <w:divsChild>
                <w:div w:id="7397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6087">
      <w:bodyDiv w:val="1"/>
      <w:marLeft w:val="0"/>
      <w:marRight w:val="0"/>
      <w:marTop w:val="0"/>
      <w:marBottom w:val="0"/>
      <w:divBdr>
        <w:top w:val="none" w:sz="0" w:space="0" w:color="auto"/>
        <w:left w:val="none" w:sz="0" w:space="0" w:color="auto"/>
        <w:bottom w:val="none" w:sz="0" w:space="0" w:color="auto"/>
        <w:right w:val="none" w:sz="0" w:space="0" w:color="auto"/>
      </w:divBdr>
    </w:div>
    <w:div w:id="1758556638">
      <w:bodyDiv w:val="1"/>
      <w:marLeft w:val="0"/>
      <w:marRight w:val="0"/>
      <w:marTop w:val="0"/>
      <w:marBottom w:val="0"/>
      <w:divBdr>
        <w:top w:val="none" w:sz="0" w:space="0" w:color="auto"/>
        <w:left w:val="none" w:sz="0" w:space="0" w:color="auto"/>
        <w:bottom w:val="none" w:sz="0" w:space="0" w:color="auto"/>
        <w:right w:val="none" w:sz="0" w:space="0" w:color="auto"/>
      </w:divBdr>
      <w:divsChild>
        <w:div w:id="1434209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009026">
              <w:marLeft w:val="0"/>
              <w:marRight w:val="0"/>
              <w:marTop w:val="0"/>
              <w:marBottom w:val="0"/>
              <w:divBdr>
                <w:top w:val="none" w:sz="0" w:space="0" w:color="auto"/>
                <w:left w:val="none" w:sz="0" w:space="0" w:color="auto"/>
                <w:bottom w:val="none" w:sz="0" w:space="0" w:color="auto"/>
                <w:right w:val="none" w:sz="0" w:space="0" w:color="auto"/>
              </w:divBdr>
              <w:divsChild>
                <w:div w:id="20290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2783">
      <w:bodyDiv w:val="1"/>
      <w:marLeft w:val="0"/>
      <w:marRight w:val="0"/>
      <w:marTop w:val="0"/>
      <w:marBottom w:val="0"/>
      <w:divBdr>
        <w:top w:val="none" w:sz="0" w:space="0" w:color="auto"/>
        <w:left w:val="none" w:sz="0" w:space="0" w:color="auto"/>
        <w:bottom w:val="none" w:sz="0" w:space="0" w:color="auto"/>
        <w:right w:val="none" w:sz="0" w:space="0" w:color="auto"/>
      </w:divBdr>
      <w:divsChild>
        <w:div w:id="102324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170890">
              <w:marLeft w:val="0"/>
              <w:marRight w:val="0"/>
              <w:marTop w:val="0"/>
              <w:marBottom w:val="0"/>
              <w:divBdr>
                <w:top w:val="none" w:sz="0" w:space="0" w:color="auto"/>
                <w:left w:val="none" w:sz="0" w:space="0" w:color="auto"/>
                <w:bottom w:val="none" w:sz="0" w:space="0" w:color="auto"/>
                <w:right w:val="none" w:sz="0" w:space="0" w:color="auto"/>
              </w:divBdr>
              <w:divsChild>
                <w:div w:id="8446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cil.org/campaign-gu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xec@hil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ry.hilc@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4960-F46D-9C43-A938-258BAD61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Sheehan</dc:creator>
  <cp:lastModifiedBy>Matthew Sheehan</cp:lastModifiedBy>
  <cp:revision>4</cp:revision>
  <cp:lastPrinted>2021-04-27T16:46:00Z</cp:lastPrinted>
  <dcterms:created xsi:type="dcterms:W3CDTF">2021-04-28T17:52:00Z</dcterms:created>
  <dcterms:modified xsi:type="dcterms:W3CDTF">2021-04-28T17:55:00Z</dcterms:modified>
</cp:coreProperties>
</file>